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C008FA">
        <w:rPr>
          <w:rFonts w:ascii="Arial" w:hAnsi="Arial" w:cs="Arial"/>
          <w:b/>
          <w:sz w:val="24"/>
        </w:rPr>
        <w:t>9</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F36138">
        <w:rPr>
          <w:rFonts w:ascii="Arial" w:hAnsi="Arial" w:cs="Arial"/>
          <w:sz w:val="24"/>
        </w:rPr>
        <w:t>Junio</w:t>
      </w:r>
      <w:r>
        <w:rPr>
          <w:rFonts w:ascii="Arial" w:hAnsi="Arial" w:cs="Arial"/>
          <w:sz w:val="24"/>
        </w:rPr>
        <w:t xml:space="preserve"> </w:t>
      </w:r>
      <w:r w:rsidR="00C008FA">
        <w:rPr>
          <w:rFonts w:ascii="Arial" w:hAnsi="Arial" w:cs="Arial"/>
          <w:sz w:val="24"/>
        </w:rPr>
        <w:t>20</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350DCB">
        <w:rPr>
          <w:rFonts w:ascii="Arial" w:hAnsi="Arial" w:cs="Arial"/>
          <w:b/>
          <w:sz w:val="24"/>
        </w:rPr>
        <w:t>el horario de las evaluaciones finales del primer semestre, horarios de recuperaciones del primer semestre y demás del Colegio Mahatma Gandhi</w:t>
      </w:r>
      <w:r w:rsidR="005A11EA">
        <w:rPr>
          <w:rFonts w:ascii="Arial" w:hAnsi="Arial" w:cs="Arial"/>
          <w:b/>
          <w:sz w:val="24"/>
        </w:rPr>
        <w:t xml:space="preserve"> </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350DCB" w:rsidRDefault="00350DCB" w:rsidP="00C03802">
      <w:pPr>
        <w:pStyle w:val="NormalWeb"/>
        <w:shd w:val="clear" w:color="auto" w:fill="FFFFFF"/>
        <w:spacing w:before="0" w:beforeAutospacing="0" w:after="150" w:afterAutospacing="0"/>
        <w:jc w:val="both"/>
        <w:rPr>
          <w:rFonts w:ascii="Arial" w:hAnsi="Arial" w:cs="Arial"/>
        </w:rPr>
      </w:pPr>
      <w:r>
        <w:rPr>
          <w:rFonts w:ascii="Arial" w:hAnsi="Arial" w:cs="Arial"/>
        </w:rPr>
        <w:t>Que teniendo en cuenta la Resolución No. 003 del 12 de mayo del 2018, se establece que la duración del primer periodo para la Jornada Nocturna comienza desde el 10 de mayo del 2018 y finaliza el 22 de Junio del 2018, y la Jornada Sabatina inicia desde el 12 de mayo del 2018 y finaliza el 23 de Junio del 2018. Los horarios de las evaluaciones para la Jornada Nocturna quedarán de la siguiente manera:</w:t>
      </w: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842"/>
        <w:gridCol w:w="1843"/>
        <w:gridCol w:w="1843"/>
      </w:tblGrid>
      <w:tr w:rsidR="00350DCB" w:rsidRPr="004F0DD4" w:rsidTr="00350DCB">
        <w:trPr>
          <w:trHeight w:val="719"/>
        </w:trPr>
        <w:tc>
          <w:tcPr>
            <w:tcW w:w="1101" w:type="dxa"/>
          </w:tcPr>
          <w:p w:rsidR="00350DCB" w:rsidRPr="004F0DD4" w:rsidRDefault="00350DCB" w:rsidP="00350DCB">
            <w:pPr>
              <w:pStyle w:val="NoSpacing"/>
              <w:jc w:val="center"/>
              <w:rPr>
                <w:rFonts w:ascii="Arial" w:hAnsi="Arial" w:cs="Arial"/>
                <w:b/>
                <w:color w:val="0033CC"/>
              </w:rPr>
            </w:pPr>
            <w:r w:rsidRPr="004F0DD4">
              <w:rPr>
                <w:rFonts w:ascii="Arial" w:hAnsi="Arial" w:cs="Arial"/>
                <w:b/>
                <w:color w:val="0033CC"/>
              </w:rPr>
              <w:t>DIAS</w:t>
            </w:r>
          </w:p>
        </w:tc>
        <w:tc>
          <w:tcPr>
            <w:tcW w:w="1275" w:type="dxa"/>
          </w:tcPr>
          <w:p w:rsidR="00350DCB" w:rsidRPr="004F0DD4" w:rsidRDefault="00350DCB" w:rsidP="00350DCB">
            <w:pPr>
              <w:pStyle w:val="NoSpacing"/>
              <w:jc w:val="center"/>
              <w:rPr>
                <w:rFonts w:ascii="Arial" w:hAnsi="Arial" w:cs="Arial"/>
                <w:b/>
                <w:color w:val="0033CC"/>
              </w:rPr>
            </w:pPr>
            <w:r w:rsidRPr="004F0DD4">
              <w:rPr>
                <w:rFonts w:ascii="Arial" w:hAnsi="Arial" w:cs="Arial"/>
                <w:b/>
                <w:color w:val="0033CC"/>
              </w:rPr>
              <w:t>N° HORA</w:t>
            </w:r>
          </w:p>
        </w:tc>
        <w:tc>
          <w:tcPr>
            <w:tcW w:w="709" w:type="dxa"/>
          </w:tcPr>
          <w:p w:rsidR="00350DCB" w:rsidRPr="004F0DD4" w:rsidRDefault="00350DCB" w:rsidP="00350DCB">
            <w:pPr>
              <w:pStyle w:val="NoSpacing"/>
              <w:jc w:val="center"/>
              <w:rPr>
                <w:rFonts w:ascii="Arial" w:hAnsi="Arial" w:cs="Arial"/>
                <w:b/>
                <w:color w:val="0033CC"/>
              </w:rPr>
            </w:pPr>
            <w:r w:rsidRPr="004F0DD4">
              <w:rPr>
                <w:rFonts w:ascii="Arial" w:hAnsi="Arial" w:cs="Arial"/>
                <w:b/>
                <w:color w:val="0033CC"/>
              </w:rPr>
              <w:t>HORAS</w:t>
            </w:r>
          </w:p>
        </w:tc>
        <w:tc>
          <w:tcPr>
            <w:tcW w:w="1985" w:type="dxa"/>
          </w:tcPr>
          <w:p w:rsidR="00350DCB" w:rsidRPr="004F0DD4" w:rsidRDefault="00350DCB" w:rsidP="00350DCB">
            <w:pPr>
              <w:pStyle w:val="NoSpacing"/>
              <w:jc w:val="center"/>
              <w:rPr>
                <w:rFonts w:ascii="Arial" w:hAnsi="Arial" w:cs="Arial"/>
                <w:b/>
                <w:color w:val="0033CC"/>
              </w:rPr>
            </w:pPr>
            <w:r>
              <w:rPr>
                <w:rFonts w:ascii="Arial" w:hAnsi="Arial" w:cs="Arial"/>
                <w:b/>
                <w:color w:val="0033CC"/>
              </w:rPr>
              <w:t xml:space="preserve">    </w:t>
            </w:r>
            <w:r w:rsidRPr="004F0DD4">
              <w:rPr>
                <w:rFonts w:ascii="Arial" w:hAnsi="Arial" w:cs="Arial"/>
                <w:b/>
                <w:color w:val="0033CC"/>
              </w:rPr>
              <w:t>GRADO 6° Y 7°</w:t>
            </w:r>
            <w:r>
              <w:rPr>
                <w:rFonts w:ascii="Arial" w:hAnsi="Arial" w:cs="Arial"/>
                <w:b/>
                <w:color w:val="0033CC"/>
              </w:rPr>
              <w:t xml:space="preserve"> (CICLO III)</w:t>
            </w:r>
          </w:p>
        </w:tc>
        <w:tc>
          <w:tcPr>
            <w:tcW w:w="1842" w:type="dxa"/>
          </w:tcPr>
          <w:p w:rsidR="00350DCB" w:rsidRPr="004F0DD4" w:rsidRDefault="00350DCB" w:rsidP="00350DCB">
            <w:pPr>
              <w:pStyle w:val="NoSpacing"/>
              <w:jc w:val="center"/>
              <w:rPr>
                <w:rFonts w:ascii="Arial" w:hAnsi="Arial" w:cs="Arial"/>
                <w:b/>
                <w:color w:val="0033CC"/>
              </w:rPr>
            </w:pPr>
            <w:r w:rsidRPr="004F0DD4">
              <w:rPr>
                <w:rFonts w:ascii="Arial" w:hAnsi="Arial" w:cs="Arial"/>
                <w:b/>
                <w:color w:val="0033CC"/>
              </w:rPr>
              <w:t xml:space="preserve">GRADO </w:t>
            </w:r>
          </w:p>
          <w:p w:rsidR="00350DCB" w:rsidRPr="004F0DD4" w:rsidRDefault="00350DCB" w:rsidP="00350DCB">
            <w:pPr>
              <w:pStyle w:val="NoSpacing"/>
              <w:jc w:val="center"/>
              <w:rPr>
                <w:rFonts w:ascii="Arial" w:hAnsi="Arial" w:cs="Arial"/>
                <w:b/>
                <w:color w:val="0033CC"/>
              </w:rPr>
            </w:pPr>
            <w:r w:rsidRPr="004F0DD4">
              <w:rPr>
                <w:rFonts w:ascii="Arial" w:hAnsi="Arial" w:cs="Arial"/>
                <w:b/>
                <w:color w:val="0033CC"/>
              </w:rPr>
              <w:t>8° Y 9°</w:t>
            </w:r>
            <w:r>
              <w:rPr>
                <w:rFonts w:ascii="Arial" w:hAnsi="Arial" w:cs="Arial"/>
                <w:b/>
                <w:color w:val="0033CC"/>
              </w:rPr>
              <w:t xml:space="preserve"> (CICLO IV)</w:t>
            </w:r>
          </w:p>
        </w:tc>
        <w:tc>
          <w:tcPr>
            <w:tcW w:w="1843" w:type="dxa"/>
          </w:tcPr>
          <w:p w:rsidR="00350DCB" w:rsidRDefault="00350DCB" w:rsidP="00350DCB">
            <w:pPr>
              <w:pStyle w:val="NoSpacing"/>
              <w:jc w:val="center"/>
              <w:rPr>
                <w:rFonts w:ascii="Arial" w:hAnsi="Arial" w:cs="Arial"/>
                <w:b/>
                <w:color w:val="0033CC"/>
              </w:rPr>
            </w:pPr>
            <w:r w:rsidRPr="004F0DD4">
              <w:rPr>
                <w:rFonts w:ascii="Arial" w:hAnsi="Arial" w:cs="Arial"/>
                <w:b/>
                <w:color w:val="0033CC"/>
              </w:rPr>
              <w:t>GRADO 10°</w:t>
            </w:r>
          </w:p>
          <w:p w:rsidR="00350DCB" w:rsidRPr="004F0DD4" w:rsidRDefault="00350DCB" w:rsidP="00350DCB">
            <w:pPr>
              <w:pStyle w:val="NoSpacing"/>
              <w:jc w:val="center"/>
              <w:rPr>
                <w:rFonts w:ascii="Arial" w:hAnsi="Arial" w:cs="Arial"/>
                <w:b/>
                <w:color w:val="0033CC"/>
              </w:rPr>
            </w:pPr>
            <w:r>
              <w:rPr>
                <w:rFonts w:ascii="Arial" w:hAnsi="Arial" w:cs="Arial"/>
                <w:b/>
                <w:color w:val="0033CC"/>
              </w:rPr>
              <w:t>CICLO V</w:t>
            </w:r>
          </w:p>
        </w:tc>
        <w:tc>
          <w:tcPr>
            <w:tcW w:w="1843" w:type="dxa"/>
          </w:tcPr>
          <w:p w:rsidR="00350DCB" w:rsidRDefault="00350DCB" w:rsidP="00350DCB">
            <w:pPr>
              <w:pStyle w:val="NoSpacing"/>
              <w:jc w:val="center"/>
              <w:rPr>
                <w:rFonts w:ascii="Arial" w:hAnsi="Arial" w:cs="Arial"/>
                <w:b/>
                <w:color w:val="0033CC"/>
              </w:rPr>
            </w:pPr>
            <w:r w:rsidRPr="004F0DD4">
              <w:rPr>
                <w:rFonts w:ascii="Arial" w:hAnsi="Arial" w:cs="Arial"/>
                <w:b/>
                <w:color w:val="0033CC"/>
              </w:rPr>
              <w:t>GRADO 11°</w:t>
            </w:r>
          </w:p>
          <w:p w:rsidR="00350DCB" w:rsidRPr="004F0DD4" w:rsidRDefault="00350DCB" w:rsidP="00350DCB">
            <w:pPr>
              <w:pStyle w:val="NoSpacing"/>
              <w:jc w:val="center"/>
              <w:rPr>
                <w:rFonts w:ascii="Arial" w:hAnsi="Arial" w:cs="Arial"/>
                <w:b/>
                <w:color w:val="0033CC"/>
              </w:rPr>
            </w:pPr>
            <w:r>
              <w:rPr>
                <w:rFonts w:ascii="Arial" w:hAnsi="Arial" w:cs="Arial"/>
                <w:b/>
                <w:color w:val="0033CC"/>
              </w:rPr>
              <w:t>CICLO VI</w:t>
            </w:r>
          </w:p>
        </w:tc>
      </w:tr>
      <w:tr w:rsidR="00350DCB" w:rsidTr="00350DCB">
        <w:tc>
          <w:tcPr>
            <w:tcW w:w="1101" w:type="dxa"/>
          </w:tcPr>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LUNES</w:t>
            </w:r>
          </w:p>
          <w:p w:rsidR="00350DCB" w:rsidRPr="00625DFA"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p>
        </w:tc>
        <w:tc>
          <w:tcPr>
            <w:tcW w:w="1275" w:type="dxa"/>
          </w:tcPr>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6:00 – 6:30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6:30 – 7:00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7:00 – 7:30</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350DCB" w:rsidRPr="00B85D54"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 xml:space="preserve">8:00 – 8:30 </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8:30 – 9:00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9:00 – 9:30</w:t>
            </w:r>
          </w:p>
          <w:p w:rsidR="00350DCB" w:rsidRPr="00625DFA" w:rsidRDefault="00350DCB" w:rsidP="00350DCB">
            <w:pPr>
              <w:pStyle w:val="NoSpacing"/>
              <w:jc w:val="center"/>
              <w:rPr>
                <w:rFonts w:ascii="Arial" w:hAnsi="Arial" w:cs="Arial"/>
                <w:b/>
                <w:sz w:val="20"/>
                <w:szCs w:val="20"/>
              </w:rPr>
            </w:pPr>
          </w:p>
        </w:tc>
        <w:tc>
          <w:tcPr>
            <w:tcW w:w="709"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1</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2</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3</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6</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7</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8</w:t>
            </w:r>
          </w:p>
        </w:tc>
        <w:tc>
          <w:tcPr>
            <w:tcW w:w="1985"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tc>
        <w:tc>
          <w:tcPr>
            <w:tcW w:w="1842"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tc>
        <w:tc>
          <w:tcPr>
            <w:tcW w:w="1843" w:type="dxa"/>
          </w:tcPr>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350DCB"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B85D54">
              <w:rPr>
                <w:rFonts w:ascii="Arial" w:hAnsi="Arial" w:cs="Arial"/>
                <w:b/>
                <w:color w:val="0033CC"/>
                <w:sz w:val="20"/>
                <w:szCs w:val="20"/>
              </w:rPr>
              <w:t>S</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p>
        </w:tc>
        <w:tc>
          <w:tcPr>
            <w:tcW w:w="1843" w:type="dxa"/>
          </w:tcPr>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F7786D" w:rsidRDefault="00350DCB" w:rsidP="00350DCB">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ESPAÑOL</w:t>
            </w:r>
          </w:p>
          <w:p w:rsidR="00350DCB" w:rsidRPr="001F4E39" w:rsidRDefault="00350DCB" w:rsidP="00350DCB">
            <w:pPr>
              <w:pStyle w:val="NoSpacing"/>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350DCB" w:rsidRPr="001F4E39"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rPr>
            </w:pPr>
          </w:p>
        </w:tc>
      </w:tr>
      <w:tr w:rsidR="00350DCB" w:rsidTr="00350DCB">
        <w:tc>
          <w:tcPr>
            <w:tcW w:w="1101" w:type="dxa"/>
          </w:tcPr>
          <w:p w:rsidR="00350DCB" w:rsidRPr="00B85D54"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MARTES</w:t>
            </w:r>
          </w:p>
        </w:tc>
        <w:tc>
          <w:tcPr>
            <w:tcW w:w="1275" w:type="dxa"/>
          </w:tcPr>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6:00 – 6:30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6:30 – 7:00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7:00 – 7:30</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350DCB" w:rsidRPr="00B85D54"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 xml:space="preserve">8:00 – 8:30 </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8:30 – 9:00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9:00 – 9:30</w:t>
            </w:r>
          </w:p>
          <w:p w:rsidR="00350DCB" w:rsidRPr="00625DFA" w:rsidRDefault="00350DCB" w:rsidP="00350DCB">
            <w:pPr>
              <w:pStyle w:val="NoSpacing"/>
              <w:jc w:val="center"/>
              <w:rPr>
                <w:rFonts w:ascii="Arial" w:hAnsi="Arial" w:cs="Arial"/>
                <w:b/>
                <w:sz w:val="20"/>
                <w:szCs w:val="20"/>
              </w:rPr>
            </w:pPr>
          </w:p>
        </w:tc>
        <w:tc>
          <w:tcPr>
            <w:tcW w:w="709"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1</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2</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3</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6</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7</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8</w:t>
            </w:r>
          </w:p>
        </w:tc>
        <w:tc>
          <w:tcPr>
            <w:tcW w:w="1985" w:type="dxa"/>
          </w:tcPr>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 xml:space="preserve">   C/NATURALES</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 xml:space="preserve">  C/NATURALES</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color w:val="0033CC"/>
                <w:sz w:val="20"/>
                <w:szCs w:val="20"/>
              </w:rPr>
            </w:pPr>
          </w:p>
          <w:p w:rsidR="00350DCB" w:rsidRPr="00B02DA3" w:rsidRDefault="00350DCB" w:rsidP="00350DCB">
            <w:pPr>
              <w:pStyle w:val="NoSpacing"/>
              <w:jc w:val="center"/>
              <w:rPr>
                <w:rFonts w:ascii="Arial" w:hAnsi="Arial" w:cs="Arial"/>
                <w:b/>
                <w:color w:val="0033CC"/>
                <w:sz w:val="20"/>
                <w:szCs w:val="20"/>
              </w:rPr>
            </w:pPr>
            <w:r w:rsidRPr="00B02DA3">
              <w:rPr>
                <w:rFonts w:ascii="Arial" w:hAnsi="Arial" w:cs="Arial"/>
                <w:b/>
                <w:color w:val="0033CC"/>
                <w:sz w:val="20"/>
                <w:szCs w:val="20"/>
              </w:rPr>
              <w:t>ES</w:t>
            </w:r>
          </w:p>
          <w:p w:rsidR="00350DCB" w:rsidRDefault="00350DCB" w:rsidP="00350DCB">
            <w:pPr>
              <w:pStyle w:val="NoSpacing"/>
              <w:jc w:val="center"/>
              <w:rPr>
                <w:rFonts w:ascii="Arial" w:hAnsi="Arial" w:cs="Arial"/>
                <w:b/>
                <w:sz w:val="20"/>
                <w:szCs w:val="20"/>
              </w:rPr>
            </w:pP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    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Pr="00625DFA" w:rsidRDefault="00350DCB" w:rsidP="00350DCB">
            <w:pPr>
              <w:pStyle w:val="NoSpacing"/>
              <w:jc w:val="center"/>
              <w:rPr>
                <w:rFonts w:ascii="Arial" w:hAnsi="Arial" w:cs="Arial"/>
                <w:b/>
                <w:sz w:val="20"/>
                <w:szCs w:val="20"/>
              </w:rPr>
            </w:pPr>
          </w:p>
        </w:tc>
        <w:tc>
          <w:tcPr>
            <w:tcW w:w="1842" w:type="dxa"/>
          </w:tcPr>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 xml:space="preserve">  C/NATURALES</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color w:val="0033CC"/>
                <w:sz w:val="20"/>
                <w:szCs w:val="20"/>
              </w:rPr>
            </w:pPr>
          </w:p>
          <w:p w:rsidR="00350DCB" w:rsidRPr="00B02DA3" w:rsidRDefault="00350DCB" w:rsidP="00350DCB">
            <w:pPr>
              <w:pStyle w:val="NoSpacing"/>
              <w:jc w:val="center"/>
              <w:rPr>
                <w:rFonts w:ascii="Arial" w:hAnsi="Arial" w:cs="Arial"/>
                <w:b/>
                <w:color w:val="0033CC"/>
                <w:sz w:val="20"/>
                <w:szCs w:val="20"/>
              </w:rPr>
            </w:pPr>
            <w:r w:rsidRPr="00B02DA3">
              <w:rPr>
                <w:rFonts w:ascii="Arial" w:hAnsi="Arial" w:cs="Arial"/>
                <w:b/>
                <w:color w:val="0033CC"/>
                <w:sz w:val="20"/>
                <w:szCs w:val="20"/>
              </w:rPr>
              <w:t>CAN</w:t>
            </w:r>
          </w:p>
          <w:p w:rsidR="00350DCB" w:rsidRDefault="00350DCB" w:rsidP="00350DCB">
            <w:pPr>
              <w:pStyle w:val="NoSpacing"/>
              <w:jc w:val="center"/>
              <w:rPr>
                <w:rFonts w:ascii="Arial" w:hAnsi="Arial" w:cs="Arial"/>
                <w:b/>
                <w:sz w:val="20"/>
                <w:szCs w:val="20"/>
              </w:rPr>
            </w:pP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Default="00350DCB" w:rsidP="00350DCB">
            <w:pPr>
              <w:pStyle w:val="NoSpacing"/>
              <w:jc w:val="center"/>
              <w:rPr>
                <w:rFonts w:ascii="Arial" w:hAnsi="Arial" w:cs="Arial"/>
                <w:b/>
                <w:sz w:val="20"/>
                <w:szCs w:val="20"/>
              </w:rPr>
            </w:pPr>
            <w:r>
              <w:rPr>
                <w:rFonts w:ascii="Arial" w:hAnsi="Arial" w:cs="Arial"/>
                <w:b/>
                <w:sz w:val="20"/>
                <w:szCs w:val="20"/>
              </w:rPr>
              <w:t>C/NATURALES</w:t>
            </w:r>
          </w:p>
          <w:p w:rsidR="00350DCB" w:rsidRPr="00625DFA" w:rsidRDefault="00350DCB" w:rsidP="00350DCB">
            <w:pPr>
              <w:pStyle w:val="NoSpacing"/>
              <w:jc w:val="center"/>
              <w:rPr>
                <w:rFonts w:ascii="Arial" w:hAnsi="Arial" w:cs="Arial"/>
                <w:b/>
                <w:sz w:val="20"/>
                <w:szCs w:val="20"/>
              </w:rPr>
            </w:pPr>
          </w:p>
        </w:tc>
        <w:tc>
          <w:tcPr>
            <w:tcW w:w="1843" w:type="dxa"/>
          </w:tcPr>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color w:val="0033CC"/>
                <w:sz w:val="20"/>
                <w:szCs w:val="20"/>
              </w:rPr>
            </w:pPr>
          </w:p>
          <w:p w:rsidR="00350DCB" w:rsidRPr="00B02DA3" w:rsidRDefault="00350DCB" w:rsidP="00350DCB">
            <w:pPr>
              <w:pStyle w:val="NoSpacing"/>
              <w:jc w:val="center"/>
              <w:rPr>
                <w:rFonts w:ascii="Arial" w:hAnsi="Arial" w:cs="Arial"/>
                <w:b/>
                <w:color w:val="0033CC"/>
                <w:sz w:val="20"/>
                <w:szCs w:val="20"/>
              </w:rPr>
            </w:pPr>
            <w:r w:rsidRPr="00B02DA3">
              <w:rPr>
                <w:rFonts w:ascii="Arial" w:hAnsi="Arial" w:cs="Arial"/>
                <w:b/>
                <w:color w:val="0033CC"/>
                <w:sz w:val="20"/>
                <w:szCs w:val="20"/>
              </w:rPr>
              <w:t>S</w:t>
            </w:r>
          </w:p>
          <w:p w:rsidR="00350DCB" w:rsidRDefault="00350DCB" w:rsidP="00350DCB">
            <w:pPr>
              <w:pStyle w:val="NoSpacing"/>
              <w:jc w:val="center"/>
              <w:rPr>
                <w:rFonts w:ascii="Arial" w:hAnsi="Arial" w:cs="Arial"/>
                <w:b/>
                <w:sz w:val="20"/>
                <w:szCs w:val="20"/>
              </w:rPr>
            </w:pP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FILOSOFIA</w:t>
            </w:r>
          </w:p>
        </w:tc>
        <w:tc>
          <w:tcPr>
            <w:tcW w:w="1843" w:type="dxa"/>
          </w:tcPr>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sz w:val="20"/>
                <w:szCs w:val="20"/>
              </w:rPr>
            </w:pPr>
            <w:r w:rsidRPr="00B02DA3">
              <w:rPr>
                <w:rFonts w:ascii="Arial" w:hAnsi="Arial" w:cs="Arial"/>
                <w:b/>
                <w:color w:val="0033CC"/>
                <w:sz w:val="20"/>
                <w:szCs w:val="20"/>
              </w:rPr>
              <w:t>O</w:t>
            </w:r>
          </w:p>
          <w:p w:rsidR="00350DCB" w:rsidRDefault="00350DCB" w:rsidP="00350DCB">
            <w:pPr>
              <w:pStyle w:val="NoSpacing"/>
              <w:jc w:val="center"/>
              <w:rPr>
                <w:rFonts w:ascii="Arial" w:hAnsi="Arial" w:cs="Arial"/>
                <w:b/>
                <w:sz w:val="20"/>
                <w:szCs w:val="20"/>
              </w:rPr>
            </w:pP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sz w:val="20"/>
                <w:szCs w:val="20"/>
              </w:rPr>
            </w:pPr>
            <w:r>
              <w:rPr>
                <w:rFonts w:ascii="Arial" w:hAnsi="Arial" w:cs="Arial"/>
                <w:b/>
                <w:sz w:val="20"/>
                <w:szCs w:val="20"/>
              </w:rPr>
              <w:t>FILOSOFIA</w:t>
            </w:r>
          </w:p>
          <w:p w:rsidR="00350DCB" w:rsidRDefault="00350DCB" w:rsidP="00350DCB">
            <w:pPr>
              <w:pStyle w:val="NoSpacing"/>
              <w:jc w:val="center"/>
              <w:rPr>
                <w:rFonts w:ascii="Arial" w:hAnsi="Arial" w:cs="Arial"/>
                <w:b/>
              </w:rPr>
            </w:pPr>
            <w:r>
              <w:rPr>
                <w:rFonts w:ascii="Arial" w:hAnsi="Arial" w:cs="Arial"/>
                <w:b/>
                <w:sz w:val="20"/>
                <w:szCs w:val="20"/>
              </w:rPr>
              <w:t>FILOSOFIA</w:t>
            </w:r>
          </w:p>
        </w:tc>
      </w:tr>
      <w:tr w:rsidR="00350DCB" w:rsidTr="00350DCB">
        <w:tc>
          <w:tcPr>
            <w:tcW w:w="1101" w:type="dxa"/>
          </w:tcPr>
          <w:p w:rsidR="00350DCB" w:rsidRPr="00B85D54" w:rsidRDefault="00350DCB" w:rsidP="00350DCB">
            <w:pPr>
              <w:pStyle w:val="NoSpacing"/>
              <w:jc w:val="center"/>
              <w:rPr>
                <w:rFonts w:ascii="Arial" w:hAnsi="Arial" w:cs="Arial"/>
                <w:b/>
                <w:color w:val="0033CC"/>
              </w:rPr>
            </w:pPr>
            <w:r w:rsidRPr="00B85D54">
              <w:rPr>
                <w:rFonts w:ascii="Arial" w:hAnsi="Arial" w:cs="Arial"/>
                <w:b/>
                <w:color w:val="0033CC"/>
              </w:rPr>
              <w:t>MIERCOLES</w:t>
            </w:r>
          </w:p>
        </w:tc>
        <w:tc>
          <w:tcPr>
            <w:tcW w:w="1275" w:type="dxa"/>
          </w:tcPr>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6:00 – 6:30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6:30 – 7:00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7:00 – 7:30</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lastRenderedPageBreak/>
              <w:t>7:30 A 8:00</w:t>
            </w:r>
          </w:p>
          <w:p w:rsidR="00350DCB" w:rsidRPr="00B85D54"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 xml:space="preserve">8:00 – 8:30 </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8:30 – 9:00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9:00 – 9:30</w:t>
            </w:r>
          </w:p>
          <w:p w:rsidR="00350DCB" w:rsidRPr="00625DFA" w:rsidRDefault="00350DCB" w:rsidP="00350DCB">
            <w:pPr>
              <w:pStyle w:val="NoSpacing"/>
              <w:jc w:val="center"/>
              <w:rPr>
                <w:rFonts w:ascii="Arial" w:hAnsi="Arial" w:cs="Arial"/>
                <w:b/>
                <w:sz w:val="20"/>
                <w:szCs w:val="20"/>
              </w:rPr>
            </w:pPr>
          </w:p>
        </w:tc>
        <w:tc>
          <w:tcPr>
            <w:tcW w:w="709"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lastRenderedPageBreak/>
              <w:t>1</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2</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3</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lastRenderedPageBreak/>
              <w:t>D</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6</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7</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8</w:t>
            </w:r>
          </w:p>
        </w:tc>
        <w:tc>
          <w:tcPr>
            <w:tcW w:w="1985" w:type="dxa"/>
          </w:tcPr>
          <w:p w:rsidR="00350DCB" w:rsidRDefault="00350DCB" w:rsidP="00350DCB">
            <w:pPr>
              <w:pStyle w:val="NoSpacing"/>
              <w:jc w:val="center"/>
              <w:rPr>
                <w:rFonts w:ascii="Arial" w:hAnsi="Arial" w:cs="Arial"/>
                <w:b/>
                <w:sz w:val="20"/>
                <w:szCs w:val="20"/>
              </w:rPr>
            </w:pPr>
            <w:r>
              <w:rPr>
                <w:rFonts w:ascii="Arial" w:hAnsi="Arial" w:cs="Arial"/>
                <w:b/>
                <w:sz w:val="20"/>
                <w:szCs w:val="20"/>
              </w:rPr>
              <w:lastRenderedPageBreak/>
              <w:t xml:space="preserve"> ESPAÑOL</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 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02DA3">
              <w:rPr>
                <w:rFonts w:ascii="Arial" w:hAnsi="Arial" w:cs="Arial"/>
                <w:b/>
                <w:color w:val="0033CC"/>
                <w:sz w:val="20"/>
                <w:szCs w:val="20"/>
              </w:rPr>
              <w:lastRenderedPageBreak/>
              <w:t>ES</w:t>
            </w:r>
          </w:p>
          <w:p w:rsidR="00350DCB" w:rsidRPr="00B02DA3"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 xml:space="preserve"> ESPAÑOL</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p>
          <w:p w:rsidR="00350DCB" w:rsidRPr="00166E4E" w:rsidRDefault="00350DCB" w:rsidP="00350DCB">
            <w:pPr>
              <w:pStyle w:val="NoSpacing"/>
              <w:jc w:val="center"/>
              <w:rPr>
                <w:rFonts w:ascii="Arial" w:hAnsi="Arial" w:cs="Arial"/>
                <w:b/>
                <w:sz w:val="20"/>
                <w:szCs w:val="20"/>
              </w:rPr>
            </w:pPr>
          </w:p>
        </w:tc>
        <w:tc>
          <w:tcPr>
            <w:tcW w:w="1842" w:type="dxa"/>
          </w:tcPr>
          <w:p w:rsidR="00350DCB" w:rsidRDefault="00350DCB" w:rsidP="00350DCB">
            <w:pPr>
              <w:pStyle w:val="NoSpacing"/>
              <w:jc w:val="center"/>
              <w:rPr>
                <w:rFonts w:ascii="Arial" w:hAnsi="Arial" w:cs="Arial"/>
                <w:b/>
                <w:sz w:val="20"/>
                <w:szCs w:val="20"/>
              </w:rPr>
            </w:pPr>
            <w:r>
              <w:rPr>
                <w:rFonts w:ascii="Arial" w:hAnsi="Arial" w:cs="Arial"/>
                <w:b/>
                <w:sz w:val="20"/>
                <w:szCs w:val="20"/>
              </w:rPr>
              <w:lastRenderedPageBreak/>
              <w:t>ESPAÑOL</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 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02DA3">
              <w:rPr>
                <w:rFonts w:ascii="Arial" w:hAnsi="Arial" w:cs="Arial"/>
                <w:b/>
                <w:color w:val="0033CC"/>
                <w:sz w:val="20"/>
                <w:szCs w:val="20"/>
              </w:rPr>
              <w:lastRenderedPageBreak/>
              <w:t>CAN</w:t>
            </w:r>
          </w:p>
          <w:p w:rsidR="00350DCB" w:rsidRPr="00B02DA3"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350DCB" w:rsidRDefault="00350DCB" w:rsidP="00350DCB">
            <w:pPr>
              <w:pStyle w:val="NoSpacing"/>
              <w:jc w:val="center"/>
              <w:rPr>
                <w:rFonts w:ascii="Arial" w:hAnsi="Arial" w:cs="Arial"/>
                <w:b/>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color w:val="0033CC"/>
                <w:sz w:val="20"/>
                <w:szCs w:val="20"/>
              </w:rPr>
            </w:pPr>
            <w:r>
              <w:rPr>
                <w:rFonts w:ascii="Arial" w:hAnsi="Arial" w:cs="Arial"/>
                <w:b/>
                <w:sz w:val="20"/>
                <w:szCs w:val="20"/>
              </w:rPr>
              <w:t>ESPAÑOL</w:t>
            </w:r>
          </w:p>
          <w:p w:rsidR="00350DCB" w:rsidRDefault="00350DCB" w:rsidP="00350DCB">
            <w:pPr>
              <w:pStyle w:val="NoSpacing"/>
              <w:jc w:val="center"/>
              <w:rPr>
                <w:rFonts w:ascii="Arial" w:hAnsi="Arial" w:cs="Arial"/>
                <w:b/>
              </w:rPr>
            </w:pPr>
          </w:p>
        </w:tc>
        <w:tc>
          <w:tcPr>
            <w:tcW w:w="1843" w:type="dxa"/>
          </w:tcPr>
          <w:p w:rsidR="00350DCB" w:rsidRDefault="00350DCB" w:rsidP="00350DCB">
            <w:pPr>
              <w:pStyle w:val="NoSpacing"/>
              <w:jc w:val="center"/>
              <w:rPr>
                <w:rFonts w:ascii="Arial" w:hAnsi="Arial" w:cs="Arial"/>
                <w:b/>
                <w:sz w:val="20"/>
                <w:szCs w:val="20"/>
              </w:rPr>
            </w:pPr>
            <w:r>
              <w:rPr>
                <w:rFonts w:ascii="Arial" w:hAnsi="Arial" w:cs="Arial"/>
                <w:b/>
                <w:sz w:val="20"/>
                <w:szCs w:val="20"/>
              </w:rPr>
              <w:lastRenderedPageBreak/>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rPr>
                <w:rFonts w:ascii="Arial" w:hAnsi="Arial" w:cs="Arial"/>
                <w:b/>
                <w:color w:val="0033CC"/>
              </w:rPr>
            </w:pPr>
          </w:p>
          <w:p w:rsidR="00350DCB" w:rsidRDefault="00350DCB" w:rsidP="00350DCB">
            <w:pPr>
              <w:pStyle w:val="NoSpacing"/>
              <w:jc w:val="center"/>
              <w:rPr>
                <w:rFonts w:ascii="Arial" w:hAnsi="Arial" w:cs="Arial"/>
                <w:b/>
                <w:color w:val="0033CC"/>
              </w:rPr>
            </w:pPr>
            <w:r w:rsidRPr="00B02DA3">
              <w:rPr>
                <w:rFonts w:ascii="Arial" w:hAnsi="Arial" w:cs="Arial"/>
                <w:b/>
                <w:color w:val="0033CC"/>
              </w:rPr>
              <w:lastRenderedPageBreak/>
              <w:t>S</w:t>
            </w:r>
          </w:p>
          <w:p w:rsidR="00350DCB" w:rsidRPr="00B02DA3" w:rsidRDefault="00350DCB" w:rsidP="00350DCB">
            <w:pPr>
              <w:pStyle w:val="NoSpacing"/>
              <w:jc w:val="center"/>
              <w:rPr>
                <w:rFonts w:ascii="Arial" w:hAnsi="Arial" w:cs="Arial"/>
                <w:b/>
                <w:color w:val="0033CC"/>
              </w:rPr>
            </w:pP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rPr>
            </w:pPr>
          </w:p>
        </w:tc>
        <w:tc>
          <w:tcPr>
            <w:tcW w:w="1843" w:type="dxa"/>
          </w:tcPr>
          <w:p w:rsidR="00350DCB" w:rsidRDefault="00350DCB" w:rsidP="00350DCB">
            <w:pPr>
              <w:pStyle w:val="NoSpacing"/>
              <w:jc w:val="center"/>
              <w:rPr>
                <w:rFonts w:ascii="Arial" w:hAnsi="Arial" w:cs="Arial"/>
                <w:b/>
                <w:sz w:val="20"/>
                <w:szCs w:val="20"/>
              </w:rPr>
            </w:pPr>
            <w:r>
              <w:rPr>
                <w:rFonts w:ascii="Arial" w:hAnsi="Arial" w:cs="Arial"/>
                <w:b/>
                <w:sz w:val="20"/>
                <w:szCs w:val="20"/>
              </w:rPr>
              <w:lastRenderedPageBreak/>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sz w:val="20"/>
                <w:szCs w:val="20"/>
              </w:rPr>
            </w:pPr>
            <w:r>
              <w:rPr>
                <w:rFonts w:ascii="Arial" w:hAnsi="Arial" w:cs="Arial"/>
                <w:b/>
                <w:sz w:val="20"/>
                <w:szCs w:val="20"/>
              </w:rPr>
              <w:t>FISICA</w:t>
            </w:r>
          </w:p>
          <w:p w:rsidR="00350DCB" w:rsidRDefault="00350DCB" w:rsidP="00350DCB">
            <w:pPr>
              <w:pStyle w:val="NoSpacing"/>
              <w:jc w:val="center"/>
              <w:rPr>
                <w:rFonts w:ascii="Arial" w:hAnsi="Arial" w:cs="Arial"/>
                <w:b/>
                <w:color w:val="0033CC"/>
              </w:rPr>
            </w:pPr>
          </w:p>
          <w:p w:rsidR="00350DCB" w:rsidRDefault="00350DCB" w:rsidP="00350DCB">
            <w:pPr>
              <w:pStyle w:val="NoSpacing"/>
              <w:jc w:val="center"/>
              <w:rPr>
                <w:rFonts w:ascii="Arial" w:hAnsi="Arial" w:cs="Arial"/>
                <w:b/>
                <w:color w:val="0033CC"/>
              </w:rPr>
            </w:pPr>
            <w:r w:rsidRPr="00B02DA3">
              <w:rPr>
                <w:rFonts w:ascii="Arial" w:hAnsi="Arial" w:cs="Arial"/>
                <w:b/>
                <w:color w:val="0033CC"/>
              </w:rPr>
              <w:lastRenderedPageBreak/>
              <w:t>O</w:t>
            </w:r>
          </w:p>
          <w:p w:rsidR="00350DCB" w:rsidRPr="00B02DA3" w:rsidRDefault="00350DCB" w:rsidP="00350DCB">
            <w:pPr>
              <w:pStyle w:val="NoSpacing"/>
              <w:jc w:val="center"/>
              <w:rPr>
                <w:rFonts w:ascii="Arial" w:hAnsi="Arial" w:cs="Arial"/>
                <w:b/>
                <w:color w:val="0033CC"/>
              </w:rPr>
            </w:pP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sz w:val="20"/>
                <w:szCs w:val="20"/>
              </w:rPr>
            </w:pPr>
            <w:r>
              <w:rPr>
                <w:rFonts w:ascii="Arial" w:hAnsi="Arial" w:cs="Arial"/>
                <w:b/>
                <w:sz w:val="20"/>
                <w:szCs w:val="20"/>
              </w:rPr>
              <w:t>QUIMICA</w:t>
            </w:r>
          </w:p>
          <w:p w:rsidR="00350DCB" w:rsidRDefault="00350DCB" w:rsidP="00350DCB">
            <w:pPr>
              <w:pStyle w:val="NoSpacing"/>
              <w:jc w:val="center"/>
              <w:rPr>
                <w:rFonts w:ascii="Arial" w:hAnsi="Arial" w:cs="Arial"/>
                <w:b/>
              </w:rPr>
            </w:pPr>
          </w:p>
        </w:tc>
      </w:tr>
      <w:tr w:rsidR="00350DCB" w:rsidTr="00350DCB">
        <w:trPr>
          <w:trHeight w:val="2804"/>
        </w:trPr>
        <w:tc>
          <w:tcPr>
            <w:tcW w:w="1101" w:type="dxa"/>
          </w:tcPr>
          <w:p w:rsidR="00350DCB" w:rsidRPr="00B85D54" w:rsidRDefault="00350DCB" w:rsidP="00350DCB">
            <w:pPr>
              <w:pStyle w:val="NoSpacing"/>
              <w:jc w:val="center"/>
              <w:rPr>
                <w:rFonts w:ascii="Arial" w:hAnsi="Arial" w:cs="Arial"/>
                <w:b/>
                <w:color w:val="0033CC"/>
              </w:rPr>
            </w:pPr>
            <w:r w:rsidRPr="00B85D54">
              <w:rPr>
                <w:rFonts w:ascii="Arial" w:hAnsi="Arial" w:cs="Arial"/>
                <w:b/>
                <w:color w:val="0033CC"/>
              </w:rPr>
              <w:lastRenderedPageBreak/>
              <w:t>JUEVES</w:t>
            </w:r>
          </w:p>
        </w:tc>
        <w:tc>
          <w:tcPr>
            <w:tcW w:w="1275" w:type="dxa"/>
          </w:tcPr>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6:00 – 6:30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6:30 – 7:00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7:00 – 7:30</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350DCB" w:rsidRPr="00B85D54"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 xml:space="preserve">8:00 – 8:30 </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8:30 – 9:00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9:00 – 9:30</w:t>
            </w:r>
          </w:p>
          <w:p w:rsidR="00350DCB" w:rsidRPr="00625DFA" w:rsidRDefault="00350DCB" w:rsidP="00350DCB">
            <w:pPr>
              <w:pStyle w:val="NoSpacing"/>
              <w:jc w:val="center"/>
              <w:rPr>
                <w:rFonts w:ascii="Arial" w:hAnsi="Arial" w:cs="Arial"/>
                <w:b/>
                <w:sz w:val="20"/>
                <w:szCs w:val="20"/>
              </w:rPr>
            </w:pPr>
          </w:p>
        </w:tc>
        <w:tc>
          <w:tcPr>
            <w:tcW w:w="709"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1</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2</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3</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6</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7</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8</w:t>
            </w:r>
          </w:p>
        </w:tc>
        <w:tc>
          <w:tcPr>
            <w:tcW w:w="1985" w:type="dxa"/>
          </w:tcPr>
          <w:p w:rsidR="00350DCB" w:rsidRDefault="00350DCB" w:rsidP="00350DCB">
            <w:pPr>
              <w:pStyle w:val="NoSpacing"/>
              <w:jc w:val="center"/>
              <w:rPr>
                <w:rFonts w:ascii="Arial" w:hAnsi="Arial" w:cs="Arial"/>
                <w:b/>
                <w:sz w:val="20"/>
              </w:rPr>
            </w:pPr>
            <w:r>
              <w:rPr>
                <w:rFonts w:ascii="Arial" w:hAnsi="Arial" w:cs="Arial"/>
                <w:b/>
                <w:sz w:val="20"/>
              </w:rPr>
              <w:t xml:space="preserve"> MATEMATICAS</w:t>
            </w:r>
          </w:p>
          <w:p w:rsidR="00350DCB" w:rsidRDefault="00350DCB" w:rsidP="00350DCB">
            <w:pPr>
              <w:pStyle w:val="NoSpacing"/>
              <w:jc w:val="center"/>
              <w:rPr>
                <w:rFonts w:ascii="Arial" w:hAnsi="Arial" w:cs="Arial"/>
                <w:b/>
                <w:sz w:val="20"/>
              </w:rPr>
            </w:pPr>
            <w:r>
              <w:rPr>
                <w:rFonts w:ascii="Arial" w:hAnsi="Arial" w:cs="Arial"/>
                <w:b/>
                <w:sz w:val="20"/>
              </w:rPr>
              <w:t xml:space="preserve">MATEMATICAS     </w:t>
            </w:r>
            <w:proofErr w:type="spellStart"/>
            <w:r>
              <w:rPr>
                <w:rFonts w:ascii="Arial" w:hAnsi="Arial" w:cs="Arial"/>
                <w:b/>
                <w:sz w:val="20"/>
              </w:rPr>
              <w:t>MATEMATICAS</w:t>
            </w:r>
            <w:proofErr w:type="spellEnd"/>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ES</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 xml:space="preserve"> 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Pr="00502749" w:rsidRDefault="00350DCB" w:rsidP="00350DCB">
            <w:pPr>
              <w:pStyle w:val="NoSpacing"/>
              <w:jc w:val="center"/>
              <w:rPr>
                <w:rFonts w:ascii="Arial" w:hAnsi="Arial" w:cs="Arial"/>
                <w:b/>
                <w:sz w:val="20"/>
              </w:rPr>
            </w:pPr>
          </w:p>
        </w:tc>
        <w:tc>
          <w:tcPr>
            <w:tcW w:w="1842" w:type="dxa"/>
          </w:tcPr>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 xml:space="preserve">MATEMATICAS     </w:t>
            </w:r>
            <w:proofErr w:type="spellStart"/>
            <w:r>
              <w:rPr>
                <w:rFonts w:ascii="Arial" w:hAnsi="Arial" w:cs="Arial"/>
                <w:b/>
                <w:sz w:val="20"/>
              </w:rPr>
              <w:t>MATEMATICAS</w:t>
            </w:r>
            <w:proofErr w:type="spellEnd"/>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CAN</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sz w:val="20"/>
              </w:rPr>
            </w:pPr>
            <w:r>
              <w:rPr>
                <w:rFonts w:ascii="Arial" w:hAnsi="Arial" w:cs="Arial"/>
                <w:b/>
                <w:sz w:val="20"/>
              </w:rPr>
              <w:t>MATEMATICAS</w:t>
            </w:r>
          </w:p>
          <w:p w:rsidR="00350DCB" w:rsidRDefault="00350DCB" w:rsidP="00350DCB">
            <w:pPr>
              <w:pStyle w:val="NoSpacing"/>
              <w:jc w:val="center"/>
              <w:rPr>
                <w:rFonts w:ascii="Arial" w:hAnsi="Arial" w:cs="Arial"/>
                <w:b/>
              </w:rPr>
            </w:pPr>
          </w:p>
        </w:tc>
        <w:tc>
          <w:tcPr>
            <w:tcW w:w="1843"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Default="00350DCB" w:rsidP="00350DCB">
            <w:pPr>
              <w:pStyle w:val="NoSpacing"/>
              <w:jc w:val="center"/>
              <w:rPr>
                <w:rFonts w:ascii="Arial" w:hAnsi="Arial" w:cs="Arial"/>
                <w:b/>
                <w:sz w:val="20"/>
                <w:szCs w:val="20"/>
              </w:rPr>
            </w:pPr>
            <w:r w:rsidRPr="00394BF5">
              <w:rPr>
                <w:rFonts w:ascii="Arial" w:hAnsi="Arial" w:cs="Arial"/>
                <w:b/>
                <w:sz w:val="20"/>
                <w:szCs w:val="20"/>
              </w:rPr>
              <w:t>INGLES</w:t>
            </w:r>
          </w:p>
          <w:p w:rsidR="00350DCB" w:rsidRDefault="00350DCB" w:rsidP="00350DCB">
            <w:pPr>
              <w:pStyle w:val="NoSpacing"/>
              <w:jc w:val="center"/>
              <w:rPr>
                <w:rFonts w:ascii="Arial" w:hAnsi="Arial" w:cs="Arial"/>
                <w:b/>
                <w:sz w:val="20"/>
                <w:szCs w:val="20"/>
              </w:rPr>
            </w:pPr>
            <w:r>
              <w:rPr>
                <w:rFonts w:ascii="Arial" w:hAnsi="Arial" w:cs="Arial"/>
                <w:b/>
                <w:sz w:val="20"/>
                <w:szCs w:val="20"/>
              </w:rPr>
              <w:t>INGLES</w:t>
            </w:r>
          </w:p>
          <w:p w:rsidR="00350DCB" w:rsidRPr="00394BF5" w:rsidRDefault="00350DCB" w:rsidP="00350DCB">
            <w:pPr>
              <w:pStyle w:val="NoSpacing"/>
              <w:jc w:val="center"/>
              <w:rPr>
                <w:rFonts w:ascii="Arial" w:hAnsi="Arial" w:cs="Arial"/>
                <w:b/>
                <w:sz w:val="20"/>
                <w:szCs w:val="20"/>
              </w:rPr>
            </w:pPr>
            <w:r>
              <w:rPr>
                <w:rFonts w:ascii="Arial" w:hAnsi="Arial" w:cs="Arial"/>
                <w:b/>
                <w:sz w:val="20"/>
                <w:szCs w:val="20"/>
              </w:rPr>
              <w:t>INGLES</w:t>
            </w:r>
          </w:p>
          <w:p w:rsidR="00350DCB" w:rsidRDefault="00350DCB" w:rsidP="00350DCB">
            <w:pPr>
              <w:pStyle w:val="NoSpacing"/>
              <w:jc w:val="center"/>
              <w:rPr>
                <w:rFonts w:ascii="Arial" w:hAnsi="Arial" w:cs="Arial"/>
                <w:b/>
                <w:color w:val="0033CC"/>
                <w:sz w:val="20"/>
                <w:szCs w:val="20"/>
              </w:rPr>
            </w:pPr>
          </w:p>
          <w:p w:rsidR="00350DCB" w:rsidRPr="00394BF5" w:rsidRDefault="00350DCB" w:rsidP="00350DCB">
            <w:pPr>
              <w:pStyle w:val="NoSpacing"/>
              <w:jc w:val="center"/>
              <w:rPr>
                <w:rFonts w:ascii="Arial" w:hAnsi="Arial" w:cs="Arial"/>
                <w:b/>
                <w:color w:val="0033CC"/>
                <w:sz w:val="20"/>
                <w:szCs w:val="20"/>
              </w:rPr>
            </w:pPr>
            <w:r w:rsidRPr="00394BF5">
              <w:rPr>
                <w:rFonts w:ascii="Arial" w:hAnsi="Arial" w:cs="Arial"/>
                <w:b/>
                <w:color w:val="0033CC"/>
                <w:sz w:val="20"/>
                <w:szCs w:val="20"/>
              </w:rPr>
              <w:t>S</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Default="00350DCB" w:rsidP="00350DCB">
            <w:pPr>
              <w:pStyle w:val="NoSpacing"/>
              <w:jc w:val="center"/>
              <w:rPr>
                <w:rFonts w:ascii="Arial" w:hAnsi="Arial" w:cs="Arial"/>
                <w:b/>
              </w:rPr>
            </w:pPr>
            <w:r w:rsidRPr="00625DFA">
              <w:rPr>
                <w:rFonts w:ascii="Arial" w:hAnsi="Arial" w:cs="Arial"/>
                <w:b/>
                <w:sz w:val="20"/>
                <w:szCs w:val="20"/>
              </w:rPr>
              <w:t>INGLES</w:t>
            </w:r>
          </w:p>
        </w:tc>
        <w:tc>
          <w:tcPr>
            <w:tcW w:w="1843" w:type="dxa"/>
          </w:tcPr>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Default="00350DCB" w:rsidP="00350DCB">
            <w:pPr>
              <w:pStyle w:val="NoSpacing"/>
              <w:jc w:val="center"/>
              <w:rPr>
                <w:rFonts w:ascii="Arial" w:hAnsi="Arial" w:cs="Arial"/>
                <w:b/>
                <w:sz w:val="20"/>
                <w:szCs w:val="20"/>
              </w:rPr>
            </w:pPr>
            <w:r>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INGLES</w:t>
            </w:r>
          </w:p>
          <w:p w:rsidR="00350DCB"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394BF5">
              <w:rPr>
                <w:rFonts w:ascii="Arial" w:hAnsi="Arial" w:cs="Arial"/>
                <w:b/>
                <w:color w:val="0033CC"/>
                <w:sz w:val="20"/>
                <w:szCs w:val="20"/>
              </w:rPr>
              <w:t>O</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INGLES</w:t>
            </w:r>
          </w:p>
          <w:p w:rsidR="00350DCB" w:rsidRDefault="00350DCB" w:rsidP="00350DCB">
            <w:pPr>
              <w:pStyle w:val="NoSpacing"/>
              <w:jc w:val="center"/>
              <w:rPr>
                <w:rFonts w:ascii="Arial" w:hAnsi="Arial" w:cs="Arial"/>
                <w:b/>
              </w:rPr>
            </w:pPr>
            <w:r w:rsidRPr="00625DFA">
              <w:rPr>
                <w:rFonts w:ascii="Arial" w:hAnsi="Arial" w:cs="Arial"/>
                <w:b/>
                <w:sz w:val="20"/>
                <w:szCs w:val="20"/>
              </w:rPr>
              <w:t>INGLES</w:t>
            </w:r>
          </w:p>
        </w:tc>
      </w:tr>
      <w:tr w:rsidR="00350DCB" w:rsidTr="00350DCB">
        <w:tc>
          <w:tcPr>
            <w:tcW w:w="1101" w:type="dxa"/>
          </w:tcPr>
          <w:p w:rsidR="00350DCB" w:rsidRPr="00B85D54" w:rsidRDefault="00350DCB" w:rsidP="00350DCB">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350DCB" w:rsidRDefault="00350DCB" w:rsidP="00350DCB">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6:00 – 6:30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6:30 – 7:00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7:00 – 7:30</w:t>
            </w:r>
          </w:p>
          <w:p w:rsidR="00350DCB" w:rsidRDefault="00350DCB" w:rsidP="00350DCB">
            <w:pPr>
              <w:pStyle w:val="NoSpacing"/>
              <w:jc w:val="center"/>
              <w:rPr>
                <w:rFonts w:ascii="Arial" w:hAnsi="Arial" w:cs="Arial"/>
                <w:b/>
                <w:color w:val="0033CC"/>
                <w:sz w:val="20"/>
                <w:szCs w:val="20"/>
              </w:rPr>
            </w:pPr>
          </w:p>
          <w:p w:rsidR="00350DCB"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350DCB" w:rsidRPr="00B85D54" w:rsidRDefault="00350DCB" w:rsidP="00350DCB">
            <w:pPr>
              <w:pStyle w:val="NoSpacing"/>
              <w:jc w:val="center"/>
              <w:rPr>
                <w:rFonts w:ascii="Arial" w:hAnsi="Arial" w:cs="Arial"/>
                <w:b/>
                <w:color w:val="0033CC"/>
                <w:sz w:val="20"/>
                <w:szCs w:val="20"/>
              </w:rPr>
            </w:pP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 xml:space="preserve">8:00 – 8:30 </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8:30 – 9:00</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9:00 – 9:30</w:t>
            </w:r>
          </w:p>
          <w:p w:rsidR="00350DCB" w:rsidRDefault="00350DCB" w:rsidP="00350DCB">
            <w:pPr>
              <w:pStyle w:val="NoSpacing"/>
              <w:jc w:val="center"/>
              <w:rPr>
                <w:rFonts w:ascii="Arial" w:hAnsi="Arial" w:cs="Arial"/>
                <w:b/>
              </w:rPr>
            </w:pPr>
          </w:p>
          <w:p w:rsidR="00350DCB" w:rsidRDefault="00350DCB" w:rsidP="00350DCB">
            <w:pPr>
              <w:pStyle w:val="NoSpacing"/>
              <w:jc w:val="center"/>
              <w:rPr>
                <w:rFonts w:ascii="Arial" w:hAnsi="Arial" w:cs="Arial"/>
                <w:b/>
              </w:rPr>
            </w:pPr>
          </w:p>
          <w:p w:rsidR="00350DCB" w:rsidRDefault="00350DCB" w:rsidP="00350DCB">
            <w:pPr>
              <w:pStyle w:val="NoSpacing"/>
              <w:jc w:val="center"/>
              <w:rPr>
                <w:rFonts w:ascii="Arial" w:hAnsi="Arial" w:cs="Arial"/>
                <w:b/>
              </w:rPr>
            </w:pPr>
          </w:p>
          <w:p w:rsidR="00350DCB" w:rsidRDefault="00350DCB" w:rsidP="00350DCB">
            <w:pPr>
              <w:pStyle w:val="NoSpacing"/>
              <w:jc w:val="center"/>
              <w:rPr>
                <w:rFonts w:ascii="Arial" w:hAnsi="Arial" w:cs="Arial"/>
                <w:b/>
              </w:rPr>
            </w:pPr>
          </w:p>
        </w:tc>
        <w:tc>
          <w:tcPr>
            <w:tcW w:w="709" w:type="dxa"/>
          </w:tcPr>
          <w:p w:rsidR="00350DCB" w:rsidRPr="00625DFA" w:rsidRDefault="00350DCB" w:rsidP="00350DCB">
            <w:pPr>
              <w:pStyle w:val="NoSpacing"/>
              <w:rPr>
                <w:rFonts w:ascii="Arial" w:hAnsi="Arial" w:cs="Arial"/>
                <w:b/>
                <w:sz w:val="20"/>
                <w:szCs w:val="20"/>
              </w:rPr>
            </w:pPr>
            <w:r>
              <w:rPr>
                <w:rFonts w:ascii="Arial" w:hAnsi="Arial" w:cs="Arial"/>
                <w:b/>
              </w:rPr>
              <w:t xml:space="preserve">   </w:t>
            </w:r>
            <w:r w:rsidRPr="00625DFA">
              <w:rPr>
                <w:rFonts w:ascii="Arial" w:hAnsi="Arial" w:cs="Arial"/>
                <w:b/>
                <w:sz w:val="20"/>
                <w:szCs w:val="20"/>
              </w:rPr>
              <w:t>1</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2</w:t>
            </w:r>
          </w:p>
          <w:p w:rsidR="00350DCB" w:rsidRPr="00625DFA" w:rsidRDefault="00350DCB" w:rsidP="00350DCB">
            <w:pPr>
              <w:pStyle w:val="NoSpacing"/>
              <w:jc w:val="center"/>
              <w:rPr>
                <w:rFonts w:ascii="Arial" w:hAnsi="Arial" w:cs="Arial"/>
                <w:b/>
                <w:sz w:val="20"/>
                <w:szCs w:val="20"/>
              </w:rPr>
            </w:pPr>
            <w:r w:rsidRPr="00625DFA">
              <w:rPr>
                <w:rFonts w:ascii="Arial" w:hAnsi="Arial" w:cs="Arial"/>
                <w:b/>
                <w:sz w:val="20"/>
                <w:szCs w:val="20"/>
              </w:rPr>
              <w:t>3</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350DCB" w:rsidRPr="00F7786D" w:rsidRDefault="00350DCB" w:rsidP="00350DCB">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350DCB" w:rsidRDefault="00350DCB" w:rsidP="00350DCB">
            <w:pPr>
              <w:pStyle w:val="NoSpacing"/>
              <w:jc w:val="center"/>
              <w:rPr>
                <w:rFonts w:ascii="Arial" w:hAnsi="Arial" w:cs="Arial"/>
                <w:b/>
                <w:color w:val="0033CC"/>
                <w:sz w:val="20"/>
                <w:szCs w:val="20"/>
              </w:rPr>
            </w:pPr>
          </w:p>
          <w:p w:rsidR="00350DCB" w:rsidRPr="00B85D54" w:rsidRDefault="00350DCB" w:rsidP="00350DCB">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350DCB" w:rsidRDefault="00350DCB" w:rsidP="00350DCB">
            <w:pPr>
              <w:pStyle w:val="NoSpacing"/>
              <w:jc w:val="center"/>
              <w:rPr>
                <w:rFonts w:ascii="Arial" w:hAnsi="Arial" w:cs="Arial"/>
                <w:b/>
                <w:sz w:val="20"/>
                <w:szCs w:val="20"/>
              </w:rPr>
            </w:pP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6</w:t>
            </w:r>
          </w:p>
          <w:p w:rsidR="00350DCB" w:rsidRPr="00625DFA" w:rsidRDefault="00350DCB" w:rsidP="00350DCB">
            <w:pPr>
              <w:pStyle w:val="NoSpacing"/>
              <w:jc w:val="center"/>
              <w:rPr>
                <w:rFonts w:ascii="Arial" w:hAnsi="Arial" w:cs="Arial"/>
                <w:b/>
                <w:sz w:val="20"/>
                <w:szCs w:val="20"/>
              </w:rPr>
            </w:pPr>
            <w:r>
              <w:rPr>
                <w:rFonts w:ascii="Arial" w:hAnsi="Arial" w:cs="Arial"/>
                <w:b/>
                <w:sz w:val="20"/>
                <w:szCs w:val="20"/>
              </w:rPr>
              <w:t>7</w:t>
            </w:r>
          </w:p>
          <w:p w:rsidR="00350DCB" w:rsidRDefault="00350DCB" w:rsidP="00350DCB">
            <w:pPr>
              <w:pStyle w:val="NoSpacing"/>
              <w:jc w:val="center"/>
              <w:rPr>
                <w:rFonts w:ascii="Arial" w:hAnsi="Arial" w:cs="Arial"/>
                <w:b/>
              </w:rPr>
            </w:pPr>
            <w:r>
              <w:rPr>
                <w:rFonts w:ascii="Arial" w:hAnsi="Arial" w:cs="Arial"/>
                <w:b/>
                <w:sz w:val="20"/>
                <w:szCs w:val="20"/>
              </w:rPr>
              <w:t>8</w:t>
            </w:r>
          </w:p>
        </w:tc>
        <w:tc>
          <w:tcPr>
            <w:tcW w:w="1985" w:type="dxa"/>
          </w:tcPr>
          <w:p w:rsidR="00350DCB" w:rsidRDefault="00350DCB" w:rsidP="00350DCB">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350DCB" w:rsidRDefault="00350DCB" w:rsidP="00350DCB">
            <w:pPr>
              <w:pStyle w:val="NoSpacing"/>
              <w:jc w:val="center"/>
              <w:rPr>
                <w:rFonts w:ascii="Arial" w:hAnsi="Arial" w:cs="Arial"/>
                <w:b/>
                <w:sz w:val="20"/>
              </w:rPr>
            </w:pPr>
            <w:r>
              <w:rPr>
                <w:rFonts w:ascii="Arial" w:hAnsi="Arial" w:cs="Arial"/>
                <w:b/>
                <w:sz w:val="20"/>
              </w:rPr>
              <w:t>C/SOCIALES     C/SOCIALES C/SOCIALES</w:t>
            </w:r>
          </w:p>
          <w:p w:rsidR="00350DCB" w:rsidRDefault="00350DCB" w:rsidP="00350DCB">
            <w:pPr>
              <w:pStyle w:val="NoSpacing"/>
              <w:jc w:val="center"/>
              <w:rPr>
                <w:rFonts w:ascii="Arial" w:hAnsi="Arial" w:cs="Arial"/>
                <w:b/>
                <w:sz w:val="20"/>
              </w:rPr>
            </w:pPr>
            <w:r>
              <w:rPr>
                <w:rFonts w:ascii="Arial" w:hAnsi="Arial" w:cs="Arial"/>
                <w:b/>
                <w:sz w:val="20"/>
              </w:rPr>
              <w:t xml:space="preserve">C/SOCIALES </w:t>
            </w:r>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ES</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 xml:space="preserve"> C/SOCIALES C/SOCIALES</w:t>
            </w:r>
          </w:p>
          <w:p w:rsidR="00350DCB" w:rsidRDefault="00350DCB" w:rsidP="00350DCB">
            <w:pPr>
              <w:pStyle w:val="NoSpacing"/>
              <w:jc w:val="center"/>
              <w:rPr>
                <w:rFonts w:ascii="Arial" w:hAnsi="Arial" w:cs="Arial"/>
                <w:b/>
                <w:sz w:val="20"/>
              </w:rPr>
            </w:pPr>
            <w:r>
              <w:rPr>
                <w:rFonts w:ascii="Arial" w:hAnsi="Arial" w:cs="Arial"/>
                <w:b/>
                <w:sz w:val="20"/>
              </w:rPr>
              <w:t xml:space="preserve">C/SOCIALES </w:t>
            </w:r>
          </w:p>
          <w:p w:rsidR="00350DCB" w:rsidRDefault="00350DCB" w:rsidP="00350DCB">
            <w:pPr>
              <w:pStyle w:val="NoSpacing"/>
              <w:jc w:val="center"/>
              <w:rPr>
                <w:rFonts w:ascii="Arial" w:hAnsi="Arial" w:cs="Arial"/>
                <w:b/>
              </w:rPr>
            </w:pPr>
          </w:p>
        </w:tc>
        <w:tc>
          <w:tcPr>
            <w:tcW w:w="1842" w:type="dxa"/>
          </w:tcPr>
          <w:p w:rsidR="00350DCB" w:rsidRDefault="00350DCB" w:rsidP="00350DCB">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350DCB" w:rsidRDefault="00350DCB" w:rsidP="00350DCB">
            <w:pPr>
              <w:pStyle w:val="NoSpacing"/>
              <w:jc w:val="center"/>
              <w:rPr>
                <w:rFonts w:ascii="Arial" w:hAnsi="Arial" w:cs="Arial"/>
                <w:b/>
                <w:sz w:val="20"/>
              </w:rPr>
            </w:pPr>
            <w:r>
              <w:rPr>
                <w:rFonts w:ascii="Arial" w:hAnsi="Arial" w:cs="Arial"/>
                <w:b/>
                <w:sz w:val="20"/>
              </w:rPr>
              <w:t>C/SOCIALES     C/SOCIALES C/SOCIALES</w:t>
            </w:r>
          </w:p>
          <w:p w:rsidR="00350DCB" w:rsidRDefault="00350DCB" w:rsidP="00350DCB">
            <w:pPr>
              <w:pStyle w:val="NoSpacing"/>
              <w:jc w:val="center"/>
              <w:rPr>
                <w:rFonts w:ascii="Arial" w:hAnsi="Arial" w:cs="Arial"/>
                <w:b/>
                <w:sz w:val="20"/>
              </w:rPr>
            </w:pPr>
            <w:r>
              <w:rPr>
                <w:rFonts w:ascii="Arial" w:hAnsi="Arial" w:cs="Arial"/>
                <w:b/>
                <w:sz w:val="20"/>
              </w:rPr>
              <w:t xml:space="preserve">C/SOCIALES </w:t>
            </w:r>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ES</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C/SOCIALES C/SOCIALES</w:t>
            </w:r>
          </w:p>
          <w:p w:rsidR="00350DCB" w:rsidRDefault="00350DCB" w:rsidP="00350DCB">
            <w:pPr>
              <w:pStyle w:val="NoSpacing"/>
              <w:jc w:val="center"/>
              <w:rPr>
                <w:rFonts w:ascii="Arial" w:hAnsi="Arial" w:cs="Arial"/>
                <w:b/>
                <w:sz w:val="20"/>
              </w:rPr>
            </w:pPr>
            <w:r>
              <w:rPr>
                <w:rFonts w:ascii="Arial" w:hAnsi="Arial" w:cs="Arial"/>
                <w:b/>
                <w:sz w:val="20"/>
              </w:rPr>
              <w:t xml:space="preserve">C/SOCIALES </w:t>
            </w:r>
          </w:p>
          <w:p w:rsidR="00350DCB" w:rsidRDefault="00350DCB" w:rsidP="00350DCB">
            <w:pPr>
              <w:pStyle w:val="NoSpacing"/>
              <w:jc w:val="center"/>
              <w:rPr>
                <w:rFonts w:ascii="Arial" w:hAnsi="Arial" w:cs="Arial"/>
                <w:b/>
              </w:rPr>
            </w:pPr>
          </w:p>
        </w:tc>
        <w:tc>
          <w:tcPr>
            <w:tcW w:w="1843" w:type="dxa"/>
          </w:tcPr>
          <w:p w:rsidR="00350DCB" w:rsidRDefault="00350DCB" w:rsidP="00350DCB">
            <w:pPr>
              <w:pStyle w:val="NoSpacing"/>
              <w:rPr>
                <w:rFonts w:ascii="Arial" w:hAnsi="Arial" w:cs="Arial"/>
                <w:b/>
                <w:sz w:val="20"/>
              </w:rPr>
            </w:pPr>
            <w:r>
              <w:rPr>
                <w:rFonts w:ascii="Arial" w:hAnsi="Arial" w:cs="Arial"/>
                <w:b/>
                <w:sz w:val="20"/>
              </w:rPr>
              <w:t xml:space="preserve">     CÁLCULO</w:t>
            </w:r>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ES</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 xml:space="preserve"> CÁLCULO</w:t>
            </w:r>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rPr>
            </w:pPr>
          </w:p>
        </w:tc>
        <w:tc>
          <w:tcPr>
            <w:tcW w:w="1843" w:type="dxa"/>
          </w:tcPr>
          <w:p w:rsidR="00350DCB" w:rsidRDefault="00350DCB" w:rsidP="00350DCB">
            <w:pPr>
              <w:pStyle w:val="NoSpacing"/>
              <w:rPr>
                <w:rFonts w:ascii="Arial" w:hAnsi="Arial" w:cs="Arial"/>
                <w:b/>
                <w:sz w:val="20"/>
              </w:rPr>
            </w:pPr>
            <w:r>
              <w:rPr>
                <w:rFonts w:ascii="Arial" w:hAnsi="Arial" w:cs="Arial"/>
                <w:b/>
                <w:sz w:val="20"/>
              </w:rPr>
              <w:t xml:space="preserve">      CÁLCULO</w:t>
            </w:r>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color w:val="0033CC"/>
                <w:sz w:val="20"/>
              </w:rPr>
            </w:pPr>
          </w:p>
          <w:p w:rsidR="00350DCB" w:rsidRPr="00394BF5" w:rsidRDefault="00350DCB" w:rsidP="00350DCB">
            <w:pPr>
              <w:pStyle w:val="NoSpacing"/>
              <w:jc w:val="center"/>
              <w:rPr>
                <w:rFonts w:ascii="Arial" w:hAnsi="Arial" w:cs="Arial"/>
                <w:b/>
                <w:color w:val="0033CC"/>
                <w:sz w:val="20"/>
              </w:rPr>
            </w:pPr>
            <w:r w:rsidRPr="00394BF5">
              <w:rPr>
                <w:rFonts w:ascii="Arial" w:hAnsi="Arial" w:cs="Arial"/>
                <w:b/>
                <w:color w:val="0033CC"/>
                <w:sz w:val="20"/>
              </w:rPr>
              <w:t>ES</w:t>
            </w:r>
          </w:p>
          <w:p w:rsidR="00350DCB" w:rsidRDefault="00350DCB" w:rsidP="00350DCB">
            <w:pPr>
              <w:pStyle w:val="NoSpacing"/>
              <w:jc w:val="center"/>
              <w:rPr>
                <w:rFonts w:ascii="Arial" w:hAnsi="Arial" w:cs="Arial"/>
                <w:b/>
                <w:sz w:val="20"/>
              </w:rPr>
            </w:pPr>
          </w:p>
          <w:p w:rsidR="00350DCB" w:rsidRDefault="00350DCB" w:rsidP="00350DCB">
            <w:pPr>
              <w:pStyle w:val="NoSpacing"/>
              <w:jc w:val="center"/>
              <w:rPr>
                <w:rFonts w:ascii="Arial" w:hAnsi="Arial" w:cs="Arial"/>
                <w:b/>
                <w:sz w:val="20"/>
              </w:rPr>
            </w:pPr>
            <w:r>
              <w:rPr>
                <w:rFonts w:ascii="Arial" w:hAnsi="Arial" w:cs="Arial"/>
                <w:b/>
                <w:sz w:val="20"/>
              </w:rPr>
              <w:t xml:space="preserve"> CÁLCULO</w:t>
            </w:r>
          </w:p>
          <w:p w:rsidR="00350DCB" w:rsidRDefault="00350DCB" w:rsidP="00350DCB">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350DCB" w:rsidRDefault="00350DCB" w:rsidP="00350DCB">
            <w:pPr>
              <w:pStyle w:val="NoSpacing"/>
              <w:jc w:val="center"/>
              <w:rPr>
                <w:rFonts w:ascii="Arial" w:hAnsi="Arial" w:cs="Arial"/>
                <w:b/>
              </w:rPr>
            </w:pPr>
          </w:p>
        </w:tc>
      </w:tr>
    </w:tbl>
    <w:p w:rsidR="00762D17" w:rsidRDefault="00762D17" w:rsidP="00C03802">
      <w:pPr>
        <w:pStyle w:val="NormalWeb"/>
        <w:shd w:val="clear" w:color="auto" w:fill="FFFFFF"/>
        <w:spacing w:before="0" w:beforeAutospacing="0" w:after="150" w:afterAutospacing="0"/>
        <w:jc w:val="both"/>
        <w:rPr>
          <w:rFonts w:ascii="Arial" w:hAnsi="Arial" w:cs="Arial"/>
        </w:rPr>
      </w:pPr>
    </w:p>
    <w:p w:rsidR="00350DCB" w:rsidRDefault="00350DCB" w:rsidP="00C03802">
      <w:pPr>
        <w:pStyle w:val="NormalWeb"/>
        <w:shd w:val="clear" w:color="auto" w:fill="FFFFFF"/>
        <w:spacing w:before="0" w:beforeAutospacing="0" w:after="150" w:afterAutospacing="0"/>
        <w:jc w:val="both"/>
        <w:rPr>
          <w:rFonts w:ascii="Arial" w:hAnsi="Arial" w:cs="Arial"/>
        </w:rPr>
      </w:pPr>
      <w:r>
        <w:rPr>
          <w:rFonts w:ascii="Arial" w:hAnsi="Arial" w:cs="Arial"/>
        </w:rPr>
        <w:t>Y de la Jornada Sabatina, quedará de la siguiente manera:</w:t>
      </w:r>
    </w:p>
    <w:tbl>
      <w:tblPr>
        <w:tblStyle w:val="LightList-Accent5"/>
        <w:tblW w:w="10632" w:type="dxa"/>
        <w:tblInd w:w="-881" w:type="dxa"/>
        <w:tblLayout w:type="fixed"/>
        <w:tblLook w:val="04A0" w:firstRow="1" w:lastRow="0" w:firstColumn="1" w:lastColumn="0" w:noHBand="0" w:noVBand="1"/>
      </w:tblPr>
      <w:tblGrid>
        <w:gridCol w:w="709"/>
        <w:gridCol w:w="2127"/>
        <w:gridCol w:w="1984"/>
        <w:gridCol w:w="1843"/>
        <w:gridCol w:w="2075"/>
        <w:gridCol w:w="1894"/>
      </w:tblGrid>
      <w:tr w:rsidR="00350DCB" w:rsidTr="00350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350DCB" w:rsidRPr="00DF164E" w:rsidRDefault="00350DCB" w:rsidP="00350DCB">
            <w:pPr>
              <w:pStyle w:val="NoSpacing"/>
              <w:rPr>
                <w:rFonts w:ascii="Arial" w:hAnsi="Arial" w:cs="Arial"/>
                <w:sz w:val="20"/>
                <w:szCs w:val="20"/>
              </w:rPr>
            </w:pPr>
            <w:r>
              <w:rPr>
                <w:rFonts w:ascii="Arial" w:hAnsi="Arial" w:cs="Arial"/>
                <w:sz w:val="20"/>
                <w:szCs w:val="20"/>
              </w:rPr>
              <w:t>N° HOR</w:t>
            </w:r>
          </w:p>
        </w:tc>
        <w:tc>
          <w:tcPr>
            <w:tcW w:w="2127" w:type="dxa"/>
          </w:tcPr>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HORAS  DE CLASE</w:t>
            </w:r>
          </w:p>
        </w:tc>
        <w:tc>
          <w:tcPr>
            <w:tcW w:w="1984" w:type="dxa"/>
          </w:tcPr>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6° Y 7°</w:t>
            </w:r>
          </w:p>
        </w:tc>
        <w:tc>
          <w:tcPr>
            <w:tcW w:w="1843" w:type="dxa"/>
          </w:tcPr>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8° Y 9°</w:t>
            </w:r>
          </w:p>
        </w:tc>
        <w:tc>
          <w:tcPr>
            <w:tcW w:w="2075" w:type="dxa"/>
          </w:tcPr>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 xml:space="preserve">GRADO 10° </w:t>
            </w:r>
          </w:p>
        </w:tc>
        <w:tc>
          <w:tcPr>
            <w:tcW w:w="1894" w:type="dxa"/>
          </w:tcPr>
          <w:p w:rsidR="00350DCB" w:rsidRPr="00DF164E" w:rsidRDefault="00350DCB" w:rsidP="00350DC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350DCB" w:rsidRPr="00DF164E" w:rsidRDefault="00350DCB" w:rsidP="00350DC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11°</w:t>
            </w:r>
          </w:p>
        </w:tc>
      </w:tr>
      <w:tr w:rsidR="00350DCB" w:rsidTr="00350D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p>
          <w:p w:rsidR="00350DCB" w:rsidRDefault="00350DCB" w:rsidP="00350DCB">
            <w:pPr>
              <w:pStyle w:val="NoSpacing"/>
              <w:jc w:val="center"/>
              <w:rPr>
                <w:rFonts w:ascii="Arial" w:hAnsi="Arial" w:cs="Arial"/>
                <w:b w:val="0"/>
              </w:rPr>
            </w:pPr>
            <w:r>
              <w:rPr>
                <w:rFonts w:ascii="Arial" w:hAnsi="Arial" w:cs="Arial"/>
                <w:b w:val="0"/>
              </w:rPr>
              <w:t>1a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7:00 – 7:30</w:t>
            </w:r>
          </w:p>
        </w:tc>
        <w:tc>
          <w:tcPr>
            <w:tcW w:w="1984"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Default="00350DCB" w:rsidP="00350DC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350DCB" w:rsidRDefault="00350DCB" w:rsidP="00350DC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350DCB" w:rsidTr="00350DCB">
        <w:trPr>
          <w:trHeight w:val="270"/>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2a</w:t>
            </w:r>
          </w:p>
        </w:tc>
        <w:tc>
          <w:tcPr>
            <w:tcW w:w="2127"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7:30 – 8:00</w:t>
            </w:r>
          </w:p>
        </w:tc>
        <w:tc>
          <w:tcPr>
            <w:tcW w:w="1984"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350DCB" w:rsidTr="00350D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3a</w:t>
            </w:r>
          </w:p>
        </w:tc>
        <w:tc>
          <w:tcPr>
            <w:tcW w:w="2127"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8:00 – 8:30</w:t>
            </w:r>
          </w:p>
        </w:tc>
        <w:tc>
          <w:tcPr>
            <w:tcW w:w="198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Default="00350DCB" w:rsidP="00350DCB">
            <w:pPr>
              <w:cnfStyle w:val="000000100000" w:firstRow="0" w:lastRow="0" w:firstColumn="0" w:lastColumn="0" w:oddVBand="0" w:evenVBand="0" w:oddHBand="1" w:evenHBand="0" w:firstRowFirstColumn="0" w:firstRowLastColumn="0" w:lastRowFirstColumn="0" w:lastRowLastColumn="0"/>
            </w:pPr>
            <w:r>
              <w:rPr>
                <w:rFonts w:ascii="Arial" w:hAnsi="Arial" w:cs="Arial"/>
              </w:rPr>
              <w:t xml:space="preserve">      INGLÉS</w:t>
            </w:r>
          </w:p>
        </w:tc>
        <w:tc>
          <w:tcPr>
            <w:tcW w:w="2075"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350DCB" w:rsidTr="00350DCB">
        <w:trPr>
          <w:trHeight w:val="244"/>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4a</w:t>
            </w:r>
          </w:p>
        </w:tc>
        <w:tc>
          <w:tcPr>
            <w:tcW w:w="2127"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8:30 – 9:00</w:t>
            </w:r>
          </w:p>
        </w:tc>
        <w:tc>
          <w:tcPr>
            <w:tcW w:w="1984"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Default="00350DCB" w:rsidP="00350DCB">
            <w:pPr>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      INGLÉS</w:t>
            </w:r>
          </w:p>
        </w:tc>
        <w:tc>
          <w:tcPr>
            <w:tcW w:w="2075"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350DCB" w:rsidTr="00350DC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5a</w:t>
            </w:r>
          </w:p>
        </w:tc>
        <w:tc>
          <w:tcPr>
            <w:tcW w:w="2127"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9:00 – 9:30</w:t>
            </w:r>
          </w:p>
        </w:tc>
        <w:tc>
          <w:tcPr>
            <w:tcW w:w="198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350DCB" w:rsidTr="00350DCB">
        <w:trPr>
          <w:trHeight w:val="492"/>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6a</w:t>
            </w:r>
          </w:p>
        </w:tc>
        <w:tc>
          <w:tcPr>
            <w:tcW w:w="2127"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9:30 – 10:00</w:t>
            </w:r>
          </w:p>
        </w:tc>
        <w:tc>
          <w:tcPr>
            <w:tcW w:w="1984"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350DCB" w:rsidTr="0035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p>
        </w:tc>
        <w:tc>
          <w:tcPr>
            <w:tcW w:w="2127"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 xml:space="preserve">10:00  A  10:30 </w:t>
            </w:r>
          </w:p>
        </w:tc>
        <w:tc>
          <w:tcPr>
            <w:tcW w:w="1984"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50DCB" w:rsidTr="00350DCB">
        <w:trPr>
          <w:trHeight w:val="480"/>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p>
          <w:p w:rsidR="00350DCB" w:rsidRDefault="00350DCB" w:rsidP="00350DCB">
            <w:pPr>
              <w:pStyle w:val="NoSpacing"/>
              <w:jc w:val="center"/>
              <w:rPr>
                <w:rFonts w:ascii="Arial" w:hAnsi="Arial" w:cs="Arial"/>
                <w:b w:val="0"/>
              </w:rPr>
            </w:pPr>
            <w:r>
              <w:rPr>
                <w:rFonts w:ascii="Arial" w:hAnsi="Arial" w:cs="Arial"/>
                <w:b w:val="0"/>
              </w:rPr>
              <w:t>7a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10:30 – 11:00</w:t>
            </w:r>
          </w:p>
        </w:tc>
        <w:tc>
          <w:tcPr>
            <w:tcW w:w="1984"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350DCB" w:rsidTr="00350D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8a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11:00 – 11:30</w:t>
            </w:r>
          </w:p>
        </w:tc>
        <w:tc>
          <w:tcPr>
            <w:tcW w:w="1984" w:type="dxa"/>
          </w:tcPr>
          <w:p w:rsidR="00350DCB" w:rsidRPr="00B14109"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350DCB" w:rsidRPr="00B14109"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350DCB" w:rsidTr="00350DCB">
        <w:trPr>
          <w:trHeight w:val="293"/>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9a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11:30 – 12:00</w:t>
            </w:r>
          </w:p>
        </w:tc>
        <w:tc>
          <w:tcPr>
            <w:tcW w:w="1984"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350DCB" w:rsidTr="00350DC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10a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12:00 – 12:30 </w:t>
            </w:r>
          </w:p>
        </w:tc>
        <w:tc>
          <w:tcPr>
            <w:tcW w:w="198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350DCB" w:rsidTr="00350DCB">
        <w:trPr>
          <w:trHeight w:val="207"/>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11a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12:30 – 1:00</w:t>
            </w:r>
          </w:p>
        </w:tc>
        <w:tc>
          <w:tcPr>
            <w:tcW w:w="1984"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1843" w:type="dxa"/>
          </w:tcPr>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2075"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FILOSOFÍA </w:t>
            </w: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FILOSOFÍA </w:t>
            </w: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0DCB" w:rsidTr="00350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p>
        </w:tc>
        <w:tc>
          <w:tcPr>
            <w:tcW w:w="2127"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1:0</w:t>
            </w:r>
            <w:r w:rsidRPr="007E56A0">
              <w:rPr>
                <w:rFonts w:ascii="Arial" w:hAnsi="Arial" w:cs="Arial"/>
                <w:b/>
              </w:rPr>
              <w:t xml:space="preserve">0  A  </w:t>
            </w:r>
            <w:r>
              <w:rPr>
                <w:rFonts w:ascii="Arial" w:hAnsi="Arial" w:cs="Arial"/>
                <w:b/>
              </w:rPr>
              <w:t>2</w:t>
            </w:r>
            <w:r w:rsidRPr="007E56A0">
              <w:rPr>
                <w:rFonts w:ascii="Arial" w:hAnsi="Arial" w:cs="Arial"/>
                <w:b/>
              </w:rPr>
              <w:t>:</w:t>
            </w:r>
            <w:r>
              <w:rPr>
                <w:rFonts w:ascii="Arial" w:hAnsi="Arial" w:cs="Arial"/>
                <w:b/>
              </w:rPr>
              <w:t>0</w:t>
            </w:r>
            <w:r w:rsidRPr="007E56A0">
              <w:rPr>
                <w:rFonts w:ascii="Arial" w:hAnsi="Arial" w:cs="Arial"/>
                <w:b/>
              </w:rPr>
              <w:t>0</w:t>
            </w:r>
          </w:p>
        </w:tc>
        <w:tc>
          <w:tcPr>
            <w:tcW w:w="1984"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350DCB" w:rsidRPr="007E56A0"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50DCB" w:rsidTr="00350DCB">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p>
          <w:p w:rsidR="00350DCB" w:rsidRDefault="00350DCB" w:rsidP="00350DCB">
            <w:pPr>
              <w:pStyle w:val="NoSpacing"/>
              <w:jc w:val="center"/>
              <w:rPr>
                <w:rFonts w:ascii="Arial" w:hAnsi="Arial" w:cs="Arial"/>
                <w:b w:val="0"/>
              </w:rPr>
            </w:pPr>
            <w:r>
              <w:rPr>
                <w:rFonts w:ascii="Arial" w:hAnsi="Arial" w:cs="Arial"/>
                <w:b w:val="0"/>
              </w:rPr>
              <w:t>12</w:t>
            </w:r>
            <w:r w:rsidRPr="007E56A0">
              <w:rPr>
                <w:rFonts w:ascii="Arial" w:hAnsi="Arial" w:cs="Arial"/>
                <w:b w:val="0"/>
                <w:sz w:val="20"/>
              </w:rPr>
              <w:t>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2:00 – 3:00</w:t>
            </w:r>
          </w:p>
        </w:tc>
        <w:tc>
          <w:tcPr>
            <w:tcW w:w="198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50DCB" w:rsidRPr="0044734F"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350DCB" w:rsidTr="00350D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13</w:t>
            </w:r>
            <w:r w:rsidRPr="007E56A0">
              <w:rPr>
                <w:rFonts w:ascii="Arial" w:hAnsi="Arial" w:cs="Arial"/>
                <w:b w:val="0"/>
                <w:sz w:val="20"/>
              </w:rPr>
              <w:t>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3:30 – 4:00</w:t>
            </w:r>
          </w:p>
        </w:tc>
        <w:tc>
          <w:tcPr>
            <w:tcW w:w="1984"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Pr="00B14109"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Pr="00B14109"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350DCB" w:rsidTr="00350DCB">
        <w:trPr>
          <w:trHeight w:val="276"/>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14</w:t>
            </w:r>
            <w:r w:rsidRPr="007E56A0">
              <w:rPr>
                <w:rFonts w:ascii="Arial" w:hAnsi="Arial" w:cs="Arial"/>
                <w:b w:val="0"/>
                <w:sz w:val="20"/>
              </w:rPr>
              <w:t>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4:00 – 4:30</w:t>
            </w:r>
          </w:p>
        </w:tc>
        <w:tc>
          <w:tcPr>
            <w:tcW w:w="198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Pr="00B14109"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350DCB" w:rsidTr="00350DC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15</w:t>
            </w:r>
            <w:r w:rsidRPr="007E56A0">
              <w:rPr>
                <w:rFonts w:ascii="Arial" w:hAnsi="Arial" w:cs="Arial"/>
                <w:b w:val="0"/>
                <w:sz w:val="20"/>
              </w:rPr>
              <w:t>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4:30 – 5:00</w:t>
            </w:r>
          </w:p>
        </w:tc>
        <w:tc>
          <w:tcPr>
            <w:tcW w:w="1984"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Pr="0044734F"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350DCB" w:rsidTr="00350DCB">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350DCB" w:rsidRPr="00E3464F" w:rsidRDefault="00350DCB" w:rsidP="00350DCB">
            <w:pPr>
              <w:pStyle w:val="NoSpacing"/>
              <w:jc w:val="center"/>
              <w:rPr>
                <w:rFonts w:ascii="Arial" w:hAnsi="Arial" w:cs="Arial"/>
                <w:b w:val="0"/>
              </w:rPr>
            </w:pPr>
            <w:r w:rsidRPr="00E3464F">
              <w:rPr>
                <w:rFonts w:ascii="Arial" w:hAnsi="Arial" w:cs="Arial"/>
                <w:b w:val="0"/>
              </w:rPr>
              <w:t>16a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5:00 – 5:30</w:t>
            </w:r>
          </w:p>
        </w:tc>
        <w:tc>
          <w:tcPr>
            <w:tcW w:w="198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350DCB" w:rsidTr="00350DC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350DCB" w:rsidRPr="00E3464F" w:rsidRDefault="00350DCB" w:rsidP="00350DCB">
            <w:pPr>
              <w:pStyle w:val="NoSpacing"/>
              <w:jc w:val="center"/>
              <w:rPr>
                <w:rFonts w:ascii="Arial" w:hAnsi="Arial" w:cs="Arial"/>
                <w:b w:val="0"/>
              </w:rPr>
            </w:pPr>
            <w:r>
              <w:rPr>
                <w:rFonts w:ascii="Arial" w:hAnsi="Arial" w:cs="Arial"/>
                <w:b w:val="0"/>
              </w:rPr>
              <w:t>17a</w:t>
            </w:r>
          </w:p>
        </w:tc>
        <w:tc>
          <w:tcPr>
            <w:tcW w:w="2127"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5:30 – 6:00</w:t>
            </w:r>
          </w:p>
        </w:tc>
        <w:tc>
          <w:tcPr>
            <w:tcW w:w="1984"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Pr="002507E1"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Default="00350DCB" w:rsidP="00350D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350DCB" w:rsidTr="00350DCB">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350DCB" w:rsidRDefault="00350DCB" w:rsidP="00350DCB">
            <w:pPr>
              <w:pStyle w:val="NoSpacing"/>
              <w:jc w:val="center"/>
              <w:rPr>
                <w:rFonts w:ascii="Arial" w:hAnsi="Arial" w:cs="Arial"/>
                <w:b w:val="0"/>
              </w:rPr>
            </w:pPr>
            <w:r>
              <w:rPr>
                <w:rFonts w:ascii="Arial" w:hAnsi="Arial" w:cs="Arial"/>
                <w:b w:val="0"/>
              </w:rPr>
              <w:t>18a</w:t>
            </w:r>
          </w:p>
        </w:tc>
        <w:tc>
          <w:tcPr>
            <w:tcW w:w="2127"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6:00 – 6:30</w:t>
            </w:r>
          </w:p>
        </w:tc>
        <w:tc>
          <w:tcPr>
            <w:tcW w:w="1984"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350DCB" w:rsidRPr="002507E1"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350DCB" w:rsidRDefault="00350DCB" w:rsidP="00350DC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bl>
    <w:p w:rsidR="00350DCB" w:rsidRDefault="00350DCB" w:rsidP="00C03802">
      <w:pPr>
        <w:pStyle w:val="NormalWeb"/>
        <w:shd w:val="clear" w:color="auto" w:fill="FFFFFF"/>
        <w:spacing w:before="0" w:beforeAutospacing="0" w:after="150" w:afterAutospacing="0"/>
        <w:jc w:val="both"/>
        <w:rPr>
          <w:rFonts w:ascii="Arial" w:hAnsi="Arial" w:cs="Arial"/>
        </w:rPr>
      </w:pPr>
    </w:p>
    <w:p w:rsidR="00350DCB" w:rsidRDefault="00350DCB" w:rsidP="00C03802">
      <w:pPr>
        <w:pStyle w:val="NormalWeb"/>
        <w:shd w:val="clear" w:color="auto" w:fill="FFFFFF"/>
        <w:spacing w:before="0" w:beforeAutospacing="0" w:after="150" w:afterAutospacing="0"/>
        <w:jc w:val="both"/>
        <w:rPr>
          <w:rFonts w:ascii="Arial" w:hAnsi="Arial" w:cs="Arial"/>
        </w:rPr>
      </w:pPr>
    </w:p>
    <w:p w:rsidR="00350DCB" w:rsidRDefault="00350DCB" w:rsidP="00C03802">
      <w:pPr>
        <w:pStyle w:val="NormalWeb"/>
        <w:shd w:val="clear" w:color="auto" w:fill="FFFFFF"/>
        <w:spacing w:before="0" w:beforeAutospacing="0" w:after="150" w:afterAutospacing="0"/>
        <w:jc w:val="both"/>
        <w:rPr>
          <w:rFonts w:ascii="Arial" w:hAnsi="Arial" w:cs="Arial"/>
        </w:rPr>
      </w:pPr>
      <w:r>
        <w:rPr>
          <w:rFonts w:ascii="Arial" w:hAnsi="Arial" w:cs="Arial"/>
        </w:rPr>
        <w:lastRenderedPageBreak/>
        <w:t>Por otra parte, cabe resaltar que las personas que no se encuentran al día en los conceptos de costos educativos (hasta la segunda cuota) y documentos actualizados, el estudiante no podrá presentar las evaluaciones correspondientes al primer periodo, y lo harán en la semana de recuperación de la siguiente manera:</w:t>
      </w:r>
    </w:p>
    <w:p w:rsidR="00350DCB" w:rsidRPr="007944AB" w:rsidRDefault="00350DCB" w:rsidP="00C03802">
      <w:pPr>
        <w:pStyle w:val="NormalWeb"/>
        <w:shd w:val="clear" w:color="auto" w:fill="FFFFFF"/>
        <w:spacing w:before="0" w:beforeAutospacing="0" w:after="150" w:afterAutospacing="0"/>
        <w:jc w:val="both"/>
        <w:rPr>
          <w:rFonts w:ascii="Arial" w:hAnsi="Arial" w:cs="Arial"/>
          <w:b/>
        </w:rPr>
      </w:pPr>
      <w:r w:rsidRPr="007944AB">
        <w:rPr>
          <w:rFonts w:ascii="Arial" w:hAnsi="Arial" w:cs="Arial"/>
          <w:b/>
        </w:rPr>
        <w:t>Jornada Nocturna:</w:t>
      </w:r>
    </w:p>
    <w:p w:rsidR="00350DCB" w:rsidRDefault="00350DCB" w:rsidP="00C03802">
      <w:pPr>
        <w:pStyle w:val="NormalWeb"/>
        <w:shd w:val="clear" w:color="auto" w:fill="FFFFFF"/>
        <w:spacing w:before="0" w:beforeAutospacing="0" w:after="150" w:afterAutospacing="0"/>
        <w:jc w:val="both"/>
        <w:rPr>
          <w:rFonts w:ascii="Arial" w:hAnsi="Arial" w:cs="Arial"/>
        </w:rPr>
      </w:pPr>
    </w:p>
    <w:tbl>
      <w:tblPr>
        <w:tblStyle w:val="TableGrid"/>
        <w:tblW w:w="9335" w:type="dxa"/>
        <w:tblLook w:val="04A0" w:firstRow="1" w:lastRow="0" w:firstColumn="1" w:lastColumn="0" w:noHBand="0" w:noVBand="1"/>
      </w:tblPr>
      <w:tblGrid>
        <w:gridCol w:w="4489"/>
        <w:gridCol w:w="2423"/>
        <w:gridCol w:w="2423"/>
      </w:tblGrid>
      <w:tr w:rsidR="0008216B" w:rsidTr="0008216B">
        <w:tc>
          <w:tcPr>
            <w:tcW w:w="4489" w:type="dxa"/>
          </w:tcPr>
          <w:p w:rsidR="0008216B" w:rsidRPr="0008216B" w:rsidRDefault="0008216B" w:rsidP="0008216B">
            <w:pPr>
              <w:pStyle w:val="NormalWeb"/>
              <w:spacing w:before="0" w:beforeAutospacing="0" w:after="150" w:afterAutospacing="0"/>
              <w:jc w:val="center"/>
              <w:rPr>
                <w:rFonts w:ascii="Arial" w:hAnsi="Arial" w:cs="Arial"/>
                <w:b/>
              </w:rPr>
            </w:pPr>
            <w:r w:rsidRPr="0008216B">
              <w:rPr>
                <w:rFonts w:ascii="Arial" w:hAnsi="Arial" w:cs="Arial"/>
                <w:b/>
              </w:rPr>
              <w:t>DÍAS</w:t>
            </w:r>
          </w:p>
        </w:tc>
        <w:tc>
          <w:tcPr>
            <w:tcW w:w="2423" w:type="dxa"/>
          </w:tcPr>
          <w:p w:rsidR="0008216B" w:rsidRPr="0008216B" w:rsidRDefault="0008216B" w:rsidP="0008216B">
            <w:pPr>
              <w:pStyle w:val="NormalWeb"/>
              <w:spacing w:before="0" w:beforeAutospacing="0" w:after="150" w:afterAutospacing="0"/>
              <w:jc w:val="center"/>
              <w:rPr>
                <w:rFonts w:ascii="Arial" w:hAnsi="Arial" w:cs="Arial"/>
                <w:b/>
              </w:rPr>
            </w:pPr>
            <w:r w:rsidRPr="0008216B">
              <w:rPr>
                <w:rFonts w:ascii="Arial" w:hAnsi="Arial" w:cs="Arial"/>
                <w:b/>
              </w:rPr>
              <w:t>MATERIA</w:t>
            </w:r>
          </w:p>
        </w:tc>
        <w:tc>
          <w:tcPr>
            <w:tcW w:w="2423" w:type="dxa"/>
          </w:tcPr>
          <w:p w:rsidR="0008216B" w:rsidRPr="0008216B" w:rsidRDefault="0008216B" w:rsidP="006C0748">
            <w:pPr>
              <w:pStyle w:val="NormalWeb"/>
              <w:spacing w:before="0" w:beforeAutospacing="0" w:after="150" w:afterAutospacing="0"/>
              <w:jc w:val="center"/>
              <w:rPr>
                <w:rFonts w:ascii="Arial" w:hAnsi="Arial" w:cs="Arial"/>
                <w:b/>
              </w:rPr>
            </w:pPr>
            <w:r>
              <w:rPr>
                <w:rFonts w:ascii="Arial" w:hAnsi="Arial" w:cs="Arial"/>
                <w:b/>
              </w:rPr>
              <w:t>CICLO</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Lunes: 5:00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INGLÉS</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II, III ,IV</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Lunes: 5:00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ESPAÑOL</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 VI</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Martes: 5:00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BIOLOGÍA</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II, III, IV</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Martes: 5:00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FILOSOFÍA</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 VI</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Miércoles: 5:00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 xml:space="preserve">ESPAÑOL </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II,III, IV</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Miércoles: 5:00 pm a 6:30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FÍSICA</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 VI</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Miércoles: 6:30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QUÍMICA</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 VI</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 xml:space="preserve">Jueves: 5:00 pm a 6:30 pm </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INGLÉS</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V,VI</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Jueves: 5:00 pm a 6:30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MATEMÁTICAS</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II, III, IV</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 xml:space="preserve">Jueves: 6:30 pm a 8:00 pm </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CIENCIAS SOCIALES</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II,III,IV</w:t>
            </w:r>
          </w:p>
        </w:tc>
      </w:tr>
      <w:tr w:rsidR="0008216B" w:rsidTr="0008216B">
        <w:tc>
          <w:tcPr>
            <w:tcW w:w="4489" w:type="dxa"/>
          </w:tcPr>
          <w:p w:rsidR="0008216B" w:rsidRDefault="0008216B" w:rsidP="0008216B">
            <w:pPr>
              <w:pStyle w:val="NormalWeb"/>
              <w:spacing w:before="0" w:beforeAutospacing="0" w:after="150" w:afterAutospacing="0"/>
              <w:jc w:val="both"/>
              <w:rPr>
                <w:rFonts w:ascii="Arial" w:hAnsi="Arial" w:cs="Arial"/>
              </w:rPr>
            </w:pPr>
            <w:r>
              <w:rPr>
                <w:rFonts w:ascii="Arial" w:hAnsi="Arial" w:cs="Arial"/>
              </w:rPr>
              <w:t>Jueves: 6:30 pm a 8:00 pm</w:t>
            </w:r>
          </w:p>
        </w:tc>
        <w:tc>
          <w:tcPr>
            <w:tcW w:w="2423" w:type="dxa"/>
          </w:tcPr>
          <w:p w:rsidR="0008216B" w:rsidRDefault="0008216B" w:rsidP="0008216B">
            <w:pPr>
              <w:pStyle w:val="NormalWeb"/>
              <w:spacing w:before="0" w:beforeAutospacing="0" w:after="150" w:afterAutospacing="0"/>
              <w:jc w:val="center"/>
              <w:rPr>
                <w:rFonts w:ascii="Arial" w:hAnsi="Arial" w:cs="Arial"/>
              </w:rPr>
            </w:pPr>
            <w:r>
              <w:rPr>
                <w:rFonts w:ascii="Arial" w:hAnsi="Arial" w:cs="Arial"/>
              </w:rPr>
              <w:t>CÁLCULO</w:t>
            </w:r>
          </w:p>
        </w:tc>
        <w:tc>
          <w:tcPr>
            <w:tcW w:w="2423" w:type="dxa"/>
          </w:tcPr>
          <w:p w:rsidR="0008216B" w:rsidRDefault="0008216B" w:rsidP="006C0748">
            <w:pPr>
              <w:pStyle w:val="NormalWeb"/>
              <w:spacing w:before="0" w:beforeAutospacing="0" w:after="150" w:afterAutospacing="0"/>
              <w:jc w:val="center"/>
              <w:rPr>
                <w:rFonts w:ascii="Arial" w:hAnsi="Arial" w:cs="Arial"/>
              </w:rPr>
            </w:pPr>
            <w:r>
              <w:rPr>
                <w:rFonts w:ascii="Arial" w:hAnsi="Arial" w:cs="Arial"/>
              </w:rPr>
              <w:t>V, VI</w:t>
            </w:r>
          </w:p>
        </w:tc>
      </w:tr>
    </w:tbl>
    <w:p w:rsidR="00350DCB" w:rsidRDefault="00350DCB" w:rsidP="00C03802">
      <w:pPr>
        <w:pStyle w:val="NormalWeb"/>
        <w:shd w:val="clear" w:color="auto" w:fill="FFFFFF"/>
        <w:spacing w:before="0" w:beforeAutospacing="0" w:after="150" w:afterAutospacing="0"/>
        <w:jc w:val="both"/>
        <w:rPr>
          <w:rFonts w:ascii="Arial" w:hAnsi="Arial" w:cs="Arial"/>
        </w:rPr>
      </w:pPr>
    </w:p>
    <w:p w:rsidR="002345C9" w:rsidRDefault="007944AB" w:rsidP="00C03802">
      <w:pPr>
        <w:pStyle w:val="NormalWeb"/>
        <w:shd w:val="clear" w:color="auto" w:fill="FFFFFF"/>
        <w:spacing w:before="0" w:beforeAutospacing="0" w:after="150" w:afterAutospacing="0"/>
        <w:jc w:val="both"/>
        <w:rPr>
          <w:rFonts w:ascii="Arial" w:hAnsi="Arial" w:cs="Arial"/>
        </w:rPr>
      </w:pPr>
      <w:r>
        <w:rPr>
          <w:rFonts w:ascii="Arial" w:hAnsi="Arial" w:cs="Arial"/>
        </w:rPr>
        <w:t>Jornada Sabatina:</w:t>
      </w:r>
    </w:p>
    <w:tbl>
      <w:tblPr>
        <w:tblStyle w:val="TableGrid"/>
        <w:tblW w:w="9335" w:type="dxa"/>
        <w:tblLook w:val="04A0" w:firstRow="1" w:lastRow="0" w:firstColumn="1" w:lastColumn="0" w:noHBand="0" w:noVBand="1"/>
      </w:tblPr>
      <w:tblGrid>
        <w:gridCol w:w="4489"/>
        <w:gridCol w:w="2423"/>
        <w:gridCol w:w="2423"/>
      </w:tblGrid>
      <w:tr w:rsidR="007944AB" w:rsidTr="006C0748">
        <w:tc>
          <w:tcPr>
            <w:tcW w:w="4489" w:type="dxa"/>
          </w:tcPr>
          <w:p w:rsidR="007944AB" w:rsidRPr="0008216B" w:rsidRDefault="007944AB" w:rsidP="006C0748">
            <w:pPr>
              <w:pStyle w:val="NormalWeb"/>
              <w:spacing w:before="0" w:beforeAutospacing="0" w:after="150" w:afterAutospacing="0"/>
              <w:jc w:val="center"/>
              <w:rPr>
                <w:rFonts w:ascii="Arial" w:hAnsi="Arial" w:cs="Arial"/>
                <w:b/>
              </w:rPr>
            </w:pPr>
            <w:r>
              <w:rPr>
                <w:rFonts w:ascii="Arial" w:hAnsi="Arial" w:cs="Arial"/>
                <w:b/>
              </w:rPr>
              <w:t>HORA</w:t>
            </w:r>
          </w:p>
        </w:tc>
        <w:tc>
          <w:tcPr>
            <w:tcW w:w="2423" w:type="dxa"/>
          </w:tcPr>
          <w:p w:rsidR="007944AB" w:rsidRPr="0008216B" w:rsidRDefault="007944AB" w:rsidP="006C0748">
            <w:pPr>
              <w:pStyle w:val="NormalWeb"/>
              <w:spacing w:before="0" w:beforeAutospacing="0" w:after="150" w:afterAutospacing="0"/>
              <w:jc w:val="center"/>
              <w:rPr>
                <w:rFonts w:ascii="Arial" w:hAnsi="Arial" w:cs="Arial"/>
                <w:b/>
              </w:rPr>
            </w:pPr>
            <w:r w:rsidRPr="0008216B">
              <w:rPr>
                <w:rFonts w:ascii="Arial" w:hAnsi="Arial" w:cs="Arial"/>
                <w:b/>
              </w:rPr>
              <w:t>MATERIA</w:t>
            </w:r>
          </w:p>
        </w:tc>
        <w:tc>
          <w:tcPr>
            <w:tcW w:w="2423" w:type="dxa"/>
          </w:tcPr>
          <w:p w:rsidR="007944AB" w:rsidRPr="0008216B" w:rsidRDefault="007944AB" w:rsidP="006C0748">
            <w:pPr>
              <w:pStyle w:val="NormalWeb"/>
              <w:spacing w:before="0" w:beforeAutospacing="0" w:after="150" w:afterAutospacing="0"/>
              <w:jc w:val="center"/>
              <w:rPr>
                <w:rFonts w:ascii="Arial" w:hAnsi="Arial" w:cs="Arial"/>
                <w:b/>
              </w:rPr>
            </w:pPr>
            <w:r>
              <w:rPr>
                <w:rFonts w:ascii="Arial" w:hAnsi="Arial" w:cs="Arial"/>
                <w:b/>
              </w:rPr>
              <w:t>CICLO</w:t>
            </w:r>
          </w:p>
        </w:tc>
      </w:tr>
      <w:tr w:rsidR="007944AB" w:rsidTr="006C0748">
        <w:tc>
          <w:tcPr>
            <w:tcW w:w="4489" w:type="dxa"/>
          </w:tcPr>
          <w:p w:rsidR="007944AB" w:rsidRDefault="007944AB" w:rsidP="006C0748">
            <w:pPr>
              <w:pStyle w:val="NormalWeb"/>
              <w:spacing w:before="0" w:beforeAutospacing="0" w:after="150" w:afterAutospacing="0"/>
              <w:jc w:val="both"/>
              <w:rPr>
                <w:rFonts w:ascii="Arial" w:hAnsi="Arial" w:cs="Arial"/>
              </w:rPr>
            </w:pPr>
            <w:r>
              <w:rPr>
                <w:rFonts w:ascii="Arial" w:hAnsi="Arial" w:cs="Arial"/>
              </w:rPr>
              <w:t>7:00 AM A 10:00 AM</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INGLÉS</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II, III ,IV</w:t>
            </w:r>
          </w:p>
        </w:tc>
      </w:tr>
      <w:tr w:rsidR="007944AB" w:rsidTr="006C0748">
        <w:tc>
          <w:tcPr>
            <w:tcW w:w="4489" w:type="dxa"/>
          </w:tcPr>
          <w:p w:rsidR="007944AB" w:rsidRDefault="007944AB" w:rsidP="006C0748">
            <w:pPr>
              <w:pStyle w:val="NormalWeb"/>
              <w:spacing w:before="0" w:beforeAutospacing="0" w:after="150" w:afterAutospacing="0"/>
              <w:jc w:val="both"/>
              <w:rPr>
                <w:rFonts w:ascii="Arial" w:hAnsi="Arial" w:cs="Arial"/>
              </w:rPr>
            </w:pPr>
            <w:r>
              <w:rPr>
                <w:rFonts w:ascii="Arial" w:hAnsi="Arial" w:cs="Arial"/>
              </w:rPr>
              <w:t>7:00 AM A 10:00 AM</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ESPAÑOL</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V, VI</w:t>
            </w:r>
          </w:p>
        </w:tc>
      </w:tr>
      <w:tr w:rsidR="007944AB" w:rsidTr="006C0748">
        <w:tc>
          <w:tcPr>
            <w:tcW w:w="4489" w:type="dxa"/>
          </w:tcPr>
          <w:p w:rsidR="007944AB" w:rsidRDefault="007136D8" w:rsidP="006C0748">
            <w:pPr>
              <w:pStyle w:val="NormalWeb"/>
              <w:spacing w:before="0" w:beforeAutospacing="0" w:after="150" w:afterAutospacing="0"/>
              <w:jc w:val="both"/>
              <w:rPr>
                <w:rFonts w:ascii="Arial" w:hAnsi="Arial" w:cs="Arial"/>
              </w:rPr>
            </w:pPr>
            <w:r>
              <w:rPr>
                <w:rFonts w:ascii="Arial" w:hAnsi="Arial" w:cs="Arial"/>
              </w:rPr>
              <w:t>10:30 AM A 1:00 PM</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BIOLOGÍA</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II, III, IV</w:t>
            </w:r>
          </w:p>
        </w:tc>
      </w:tr>
      <w:tr w:rsidR="007944AB" w:rsidTr="006C0748">
        <w:tc>
          <w:tcPr>
            <w:tcW w:w="4489" w:type="dxa"/>
          </w:tcPr>
          <w:p w:rsidR="007944AB" w:rsidRDefault="007136D8" w:rsidP="006C0748">
            <w:pPr>
              <w:pStyle w:val="NormalWeb"/>
              <w:spacing w:before="0" w:beforeAutospacing="0" w:after="150" w:afterAutospacing="0"/>
              <w:jc w:val="both"/>
              <w:rPr>
                <w:rFonts w:ascii="Arial" w:hAnsi="Arial" w:cs="Arial"/>
              </w:rPr>
            </w:pPr>
            <w:r>
              <w:rPr>
                <w:rFonts w:ascii="Arial" w:hAnsi="Arial" w:cs="Arial"/>
              </w:rPr>
              <w:t>10:30 AM A 1:00 PM</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FILOSOFÍA</w:t>
            </w:r>
          </w:p>
        </w:tc>
        <w:tc>
          <w:tcPr>
            <w:tcW w:w="2423" w:type="dxa"/>
          </w:tcPr>
          <w:p w:rsidR="007944AB" w:rsidRDefault="007944AB" w:rsidP="006C0748">
            <w:pPr>
              <w:pStyle w:val="NormalWeb"/>
              <w:spacing w:before="0" w:beforeAutospacing="0" w:after="150" w:afterAutospacing="0"/>
              <w:jc w:val="center"/>
              <w:rPr>
                <w:rFonts w:ascii="Arial" w:hAnsi="Arial" w:cs="Arial"/>
              </w:rPr>
            </w:pPr>
            <w:r>
              <w:rPr>
                <w:rFonts w:ascii="Arial" w:hAnsi="Arial" w:cs="Arial"/>
              </w:rPr>
              <w:t>V, VI</w:t>
            </w:r>
          </w:p>
        </w:tc>
      </w:tr>
      <w:tr w:rsidR="007944AB" w:rsidTr="006C0748">
        <w:tc>
          <w:tcPr>
            <w:tcW w:w="4489" w:type="dxa"/>
          </w:tcPr>
          <w:p w:rsidR="007944AB" w:rsidRDefault="007E019B" w:rsidP="00FC4D13">
            <w:pPr>
              <w:pStyle w:val="NormalWeb"/>
              <w:spacing w:before="0" w:beforeAutospacing="0" w:after="150" w:afterAutospacing="0"/>
              <w:jc w:val="both"/>
              <w:rPr>
                <w:rFonts w:ascii="Arial" w:hAnsi="Arial" w:cs="Arial"/>
              </w:rPr>
            </w:pPr>
            <w:r>
              <w:rPr>
                <w:rFonts w:ascii="Arial" w:hAnsi="Arial" w:cs="Arial"/>
              </w:rPr>
              <w:t xml:space="preserve">2:00 PM A </w:t>
            </w:r>
            <w:r w:rsidR="00FC4D13">
              <w:rPr>
                <w:rFonts w:ascii="Arial" w:hAnsi="Arial" w:cs="Arial"/>
              </w:rPr>
              <w:t>4</w:t>
            </w:r>
            <w:r>
              <w:rPr>
                <w:rFonts w:ascii="Arial" w:hAnsi="Arial" w:cs="Arial"/>
              </w:rPr>
              <w:t>:00 PM</w:t>
            </w:r>
          </w:p>
        </w:tc>
        <w:tc>
          <w:tcPr>
            <w:tcW w:w="2423" w:type="dxa"/>
          </w:tcPr>
          <w:p w:rsidR="007944AB" w:rsidRDefault="007E019B" w:rsidP="006C0748">
            <w:pPr>
              <w:pStyle w:val="NormalWeb"/>
              <w:spacing w:before="0" w:beforeAutospacing="0" w:after="150" w:afterAutospacing="0"/>
              <w:jc w:val="center"/>
              <w:rPr>
                <w:rFonts w:ascii="Arial" w:hAnsi="Arial" w:cs="Arial"/>
              </w:rPr>
            </w:pPr>
            <w:r>
              <w:rPr>
                <w:rFonts w:ascii="Arial" w:hAnsi="Arial" w:cs="Arial"/>
              </w:rPr>
              <w:t>INGLÉS</w:t>
            </w:r>
          </w:p>
        </w:tc>
        <w:tc>
          <w:tcPr>
            <w:tcW w:w="2423" w:type="dxa"/>
          </w:tcPr>
          <w:p w:rsidR="007944AB" w:rsidRDefault="007E019B" w:rsidP="006C0748">
            <w:pPr>
              <w:pStyle w:val="NormalWeb"/>
              <w:spacing w:before="0" w:beforeAutospacing="0" w:after="150" w:afterAutospacing="0"/>
              <w:jc w:val="center"/>
              <w:rPr>
                <w:rFonts w:ascii="Arial" w:hAnsi="Arial" w:cs="Arial"/>
              </w:rPr>
            </w:pPr>
            <w:r>
              <w:rPr>
                <w:rFonts w:ascii="Arial" w:hAnsi="Arial" w:cs="Arial"/>
              </w:rPr>
              <w:t>V,VI</w:t>
            </w:r>
          </w:p>
        </w:tc>
      </w:tr>
      <w:tr w:rsidR="007944AB" w:rsidTr="006C0748">
        <w:tc>
          <w:tcPr>
            <w:tcW w:w="4489" w:type="dxa"/>
          </w:tcPr>
          <w:p w:rsidR="007944AB" w:rsidRDefault="00FC4D13" w:rsidP="006C0748">
            <w:pPr>
              <w:pStyle w:val="NormalWeb"/>
              <w:spacing w:before="0" w:beforeAutospacing="0" w:after="150" w:afterAutospacing="0"/>
              <w:jc w:val="both"/>
              <w:rPr>
                <w:rFonts w:ascii="Arial" w:hAnsi="Arial" w:cs="Arial"/>
              </w:rPr>
            </w:pPr>
            <w:r>
              <w:rPr>
                <w:rFonts w:ascii="Arial" w:hAnsi="Arial" w:cs="Arial"/>
              </w:rPr>
              <w:t>2:00 PM A 4</w:t>
            </w:r>
            <w:r w:rsidR="007E019B">
              <w:rPr>
                <w:rFonts w:ascii="Arial" w:hAnsi="Arial" w:cs="Arial"/>
              </w:rPr>
              <w:t>:00 PM</w:t>
            </w:r>
          </w:p>
        </w:tc>
        <w:tc>
          <w:tcPr>
            <w:tcW w:w="2423" w:type="dxa"/>
          </w:tcPr>
          <w:p w:rsidR="007944AB" w:rsidRDefault="00C919ED" w:rsidP="006C0748">
            <w:pPr>
              <w:pStyle w:val="NormalWeb"/>
              <w:spacing w:before="0" w:beforeAutospacing="0" w:after="150" w:afterAutospacing="0"/>
              <w:jc w:val="center"/>
              <w:rPr>
                <w:rFonts w:ascii="Arial" w:hAnsi="Arial" w:cs="Arial"/>
              </w:rPr>
            </w:pPr>
            <w:r>
              <w:rPr>
                <w:rFonts w:ascii="Arial" w:hAnsi="Arial" w:cs="Arial"/>
              </w:rPr>
              <w:t>MATEMÁTICAS</w:t>
            </w:r>
          </w:p>
        </w:tc>
        <w:tc>
          <w:tcPr>
            <w:tcW w:w="2423" w:type="dxa"/>
          </w:tcPr>
          <w:p w:rsidR="007944AB" w:rsidRDefault="00C919ED" w:rsidP="006C0748">
            <w:pPr>
              <w:pStyle w:val="NormalWeb"/>
              <w:spacing w:before="0" w:beforeAutospacing="0" w:after="150" w:afterAutospacing="0"/>
              <w:jc w:val="center"/>
              <w:rPr>
                <w:rFonts w:ascii="Arial" w:hAnsi="Arial" w:cs="Arial"/>
              </w:rPr>
            </w:pPr>
            <w:r>
              <w:rPr>
                <w:rFonts w:ascii="Arial" w:hAnsi="Arial" w:cs="Arial"/>
              </w:rPr>
              <w:t>II,III,IV</w:t>
            </w:r>
          </w:p>
        </w:tc>
      </w:tr>
    </w:tbl>
    <w:p w:rsidR="002345C9" w:rsidRDefault="002345C9" w:rsidP="00C03802">
      <w:pPr>
        <w:pStyle w:val="NormalWeb"/>
        <w:shd w:val="clear" w:color="auto" w:fill="FFFFFF"/>
        <w:spacing w:before="0" w:beforeAutospacing="0" w:after="150" w:afterAutospacing="0"/>
        <w:jc w:val="both"/>
        <w:rPr>
          <w:rFonts w:ascii="Arial" w:hAnsi="Arial" w:cs="Arial"/>
        </w:rPr>
      </w:pPr>
    </w:p>
    <w:p w:rsidR="006C042F" w:rsidRDefault="00FC4D13"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Las recuperaciones serán efectuadas para la Jornada Nocturna desde el 25 de Junio del 2018 al 28 de Junio del 2018. Las recuperaciones de la Jornada Sabatina serán el </w:t>
      </w:r>
      <w:r w:rsidR="006C042F">
        <w:rPr>
          <w:rFonts w:ascii="Arial" w:hAnsi="Arial" w:cs="Arial"/>
        </w:rPr>
        <w:t>30</w:t>
      </w:r>
      <w:r>
        <w:rPr>
          <w:rFonts w:ascii="Arial" w:hAnsi="Arial" w:cs="Arial"/>
        </w:rPr>
        <w:t xml:space="preserve"> de Junio del 2018</w:t>
      </w:r>
      <w:r w:rsidR="006C042F">
        <w:rPr>
          <w:rFonts w:ascii="Arial" w:hAnsi="Arial" w:cs="Arial"/>
        </w:rPr>
        <w:t xml:space="preserve">. Tales recuperaciones no tendrán ningún costo, pero si el estudiante pierde nuevamente, las recuperaciones por segunda vez tendrán un costo de </w:t>
      </w:r>
      <w:r w:rsidR="006C042F" w:rsidRPr="007C6724">
        <w:rPr>
          <w:rFonts w:ascii="Arial" w:hAnsi="Arial" w:cs="Arial"/>
          <w:b/>
        </w:rPr>
        <w:t>$50.000 pesos m/te</w:t>
      </w:r>
      <w:r w:rsidR="006C042F">
        <w:rPr>
          <w:rFonts w:ascii="Arial" w:hAnsi="Arial" w:cs="Arial"/>
        </w:rPr>
        <w:t>, y se pagará en la secretaría del Colegio, donde el estudiante deberá presentar el recibo de pago para su respectiva recuperación.</w:t>
      </w:r>
    </w:p>
    <w:p w:rsidR="006C042F" w:rsidRDefault="006C042F"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Es de aclarar que </w:t>
      </w:r>
      <w:r w:rsidRPr="007C6724">
        <w:rPr>
          <w:rFonts w:ascii="Arial" w:hAnsi="Arial" w:cs="Arial"/>
          <w:b/>
        </w:rPr>
        <w:t>las recuperaciones por segunda vez, solo tendrán costos las materias básicas</w:t>
      </w:r>
      <w:r>
        <w:rPr>
          <w:rFonts w:ascii="Arial" w:hAnsi="Arial" w:cs="Arial"/>
        </w:rPr>
        <w:t xml:space="preserve">. Las materias básicas las establecen  el Art.80 y el Capítulo I, literal g del manual de convivencia del Colegio Mahatma Gandhi. </w:t>
      </w:r>
    </w:p>
    <w:p w:rsidR="006C042F" w:rsidRDefault="006C042F" w:rsidP="00C03802">
      <w:pPr>
        <w:pStyle w:val="NormalWeb"/>
        <w:shd w:val="clear" w:color="auto" w:fill="FFFFFF"/>
        <w:spacing w:before="0" w:beforeAutospacing="0" w:after="150" w:afterAutospacing="0"/>
        <w:jc w:val="both"/>
        <w:rPr>
          <w:rFonts w:ascii="Arial" w:hAnsi="Arial" w:cs="Arial"/>
        </w:rPr>
      </w:pPr>
      <w:r>
        <w:rPr>
          <w:rFonts w:ascii="Arial" w:hAnsi="Arial" w:cs="Arial"/>
        </w:rPr>
        <w:t>Finalmente, para el día 2</w:t>
      </w:r>
      <w:r w:rsidR="009E0C0D">
        <w:rPr>
          <w:rFonts w:ascii="Arial" w:hAnsi="Arial" w:cs="Arial"/>
        </w:rPr>
        <w:t>9</w:t>
      </w:r>
      <w:r>
        <w:rPr>
          <w:rFonts w:ascii="Arial" w:hAnsi="Arial" w:cs="Arial"/>
        </w:rPr>
        <w:t xml:space="preserve"> de Junio del 2018</w:t>
      </w:r>
      <w:r w:rsidR="009E0C0D">
        <w:rPr>
          <w:rFonts w:ascii="Arial" w:hAnsi="Arial" w:cs="Arial"/>
        </w:rPr>
        <w:t xml:space="preserve"> a las 8:00 pm</w:t>
      </w:r>
      <w:r>
        <w:rPr>
          <w:rFonts w:ascii="Arial" w:hAnsi="Arial" w:cs="Arial"/>
        </w:rPr>
        <w:t xml:space="preserve">, habrá entrega de boletines o de libretas </w:t>
      </w:r>
      <w:r w:rsidR="009E0C0D">
        <w:rPr>
          <w:rFonts w:ascii="Arial" w:hAnsi="Arial" w:cs="Arial"/>
        </w:rPr>
        <w:t xml:space="preserve">del primer periodo académico </w:t>
      </w:r>
      <w:r>
        <w:rPr>
          <w:rFonts w:ascii="Arial" w:hAnsi="Arial" w:cs="Arial"/>
        </w:rPr>
        <w:t xml:space="preserve">para los estudiantes pertenecientes a la Jornada Nocturna. De igual modo, para los estudiantes de la Jornada Sabatina el día </w:t>
      </w:r>
      <w:r w:rsidR="009E0C0D">
        <w:rPr>
          <w:rFonts w:ascii="Arial" w:hAnsi="Arial" w:cs="Arial"/>
        </w:rPr>
        <w:t>30</w:t>
      </w:r>
      <w:r w:rsidR="00613F9B">
        <w:rPr>
          <w:rFonts w:ascii="Arial" w:hAnsi="Arial" w:cs="Arial"/>
        </w:rPr>
        <w:t xml:space="preserve"> de Junio a las 4:00 pm, será la entrega de boletines</w:t>
      </w:r>
      <w:r w:rsidR="009E0C0D">
        <w:rPr>
          <w:rFonts w:ascii="Arial" w:hAnsi="Arial" w:cs="Arial"/>
        </w:rPr>
        <w:t xml:space="preserve"> o de libretas del primer periodo académico.</w:t>
      </w:r>
    </w:p>
    <w:p w:rsidR="00A76C22" w:rsidRDefault="00A76C22" w:rsidP="00C03802">
      <w:pPr>
        <w:pStyle w:val="NormalWeb"/>
        <w:shd w:val="clear" w:color="auto" w:fill="FFFFFF"/>
        <w:spacing w:before="0" w:beforeAutospacing="0" w:after="150" w:afterAutospacing="0"/>
        <w:jc w:val="both"/>
        <w:rPr>
          <w:rFonts w:ascii="Arial" w:hAnsi="Arial" w:cs="Arial"/>
        </w:rPr>
      </w:pPr>
    </w:p>
    <w:p w:rsidR="00613F9B" w:rsidRPr="007C6724" w:rsidRDefault="00613F9B" w:rsidP="00C03802">
      <w:pPr>
        <w:pStyle w:val="NormalWeb"/>
        <w:shd w:val="clear" w:color="auto" w:fill="FFFFFF"/>
        <w:spacing w:before="0" w:beforeAutospacing="0" w:after="150" w:afterAutospacing="0"/>
        <w:jc w:val="both"/>
        <w:rPr>
          <w:rFonts w:ascii="Arial" w:hAnsi="Arial" w:cs="Arial"/>
          <w:u w:val="single"/>
        </w:rPr>
      </w:pPr>
      <w:r>
        <w:rPr>
          <w:rFonts w:ascii="Arial" w:hAnsi="Arial" w:cs="Arial"/>
        </w:rPr>
        <w:lastRenderedPageBreak/>
        <w:t xml:space="preserve">La entrega de boletines o de libretas será en presencia del acudiente si es menor de edad, o si es mayor de edad, el estudiante lo puede recibir. </w:t>
      </w:r>
      <w:r w:rsidR="00A76C22" w:rsidRPr="007C6724">
        <w:rPr>
          <w:rFonts w:ascii="Arial" w:hAnsi="Arial" w:cs="Arial"/>
          <w:u w:val="single"/>
        </w:rPr>
        <w:t xml:space="preserve">Cabe resaltar, que si el acudiente no viene a la entrega de boletines estaría incurriendo en una falta grave académica para su acudido, que será escrita en el observador del respectivo alumno, tal como lo establece en el Art. 53 Núm. 4. </w:t>
      </w:r>
      <w:r w:rsidR="007C6724" w:rsidRPr="007C6724">
        <w:rPr>
          <w:rFonts w:ascii="Arial" w:hAnsi="Arial" w:cs="Arial"/>
          <w:u w:val="single"/>
        </w:rPr>
        <w:t>Del manual de conviven</w:t>
      </w:r>
      <w:r w:rsidR="009E0C0D">
        <w:rPr>
          <w:rFonts w:ascii="Arial" w:hAnsi="Arial" w:cs="Arial"/>
          <w:u w:val="single"/>
        </w:rPr>
        <w:t xml:space="preserve">cia del Colegio Mahatma Gandhi, y será devuelto el estudiante para su casa en la próxima jornada académica hasta que no traiga el padre de familia (si es menor de edad), o si es mayor de edad hasta que no de fórmulas de arreglo con las directivas. </w:t>
      </w:r>
    </w:p>
    <w:p w:rsidR="007C6724" w:rsidRDefault="007C6724"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Si el estudiante no se encuentra al día con los costos educativos hasta la segunda cuota y documentación al día, no se le podrá entregar el respectivo boletín. </w:t>
      </w:r>
    </w:p>
    <w:p w:rsidR="002345C9" w:rsidRDefault="002345C9"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7C6724">
        <w:rPr>
          <w:rFonts w:ascii="Arial" w:hAnsi="Arial" w:cs="Arial"/>
          <w:sz w:val="24"/>
        </w:rPr>
        <w:t>el horario de evaluaciones finales en las Jornadas Nocturna y Sabatina del Colegio Mahatma Gandhi.</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7C6724">
        <w:rPr>
          <w:rFonts w:ascii="Arial" w:hAnsi="Arial" w:cs="Arial"/>
        </w:rPr>
        <w:t>Establecer la semana de recuperación tal como se expresa en la parte considerativa en ambas jornadas</w:t>
      </w:r>
      <w:r w:rsidR="002345C9">
        <w:rPr>
          <w:rFonts w:ascii="Arial" w:hAnsi="Arial" w:cs="Arial"/>
        </w:rPr>
        <w:t xml:space="preserve"> </w:t>
      </w:r>
      <w:r w:rsidR="007C6724">
        <w:rPr>
          <w:rFonts w:ascii="Arial" w:hAnsi="Arial" w:cs="Arial"/>
        </w:rPr>
        <w:t>sin ningún costo.</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 xml:space="preserve">: </w:t>
      </w:r>
      <w:r>
        <w:rPr>
          <w:rFonts w:ascii="Arial" w:hAnsi="Arial" w:cs="Arial"/>
        </w:rPr>
        <w:t xml:space="preserve">Reconocer el costo de las recuperaciones por segunda vez por un valor de $50.000 pesos sólo en las materias básicas.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Reconocerla entrega de boletines según los días expuestos en la parte considerativa en la Jornada Nocturna, y según el día y la hora en la Jornada Sabatina. </w:t>
      </w:r>
    </w:p>
    <w:p w:rsidR="007C6724" w:rsidRP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 xml:space="preserve">QUINTO: </w:t>
      </w:r>
      <w:r w:rsidR="00D068E9">
        <w:rPr>
          <w:rFonts w:ascii="Arial" w:hAnsi="Arial" w:cs="Arial"/>
        </w:rPr>
        <w:t>Reconocer los requisitos que los estudiantes deben cumplir para la presentación de los exámenes finales del primer periodo, y también los requisitos que el acudiente y/o estudiante mayor de edad para la entrega de boletines.</w:t>
      </w:r>
    </w:p>
    <w:p w:rsidR="005101F4" w:rsidRDefault="009E0C0D"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p>
    <w:p w:rsidR="00C03802" w:rsidRDefault="009E0C0D" w:rsidP="00C03802">
      <w:pPr>
        <w:jc w:val="both"/>
        <w:rPr>
          <w:rFonts w:ascii="Arial" w:hAnsi="Arial" w:cs="Arial"/>
          <w:sz w:val="24"/>
        </w:rPr>
      </w:pPr>
      <w:r>
        <w:rPr>
          <w:rFonts w:ascii="Arial" w:hAnsi="Arial" w:cs="Arial"/>
          <w:b/>
          <w:sz w:val="24"/>
        </w:rPr>
        <w:t>SEPTIMO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D068E9">
        <w:rPr>
          <w:rFonts w:ascii="Arial" w:hAnsi="Arial" w:cs="Arial"/>
          <w:sz w:val="24"/>
        </w:rPr>
        <w:t>20</w:t>
      </w:r>
      <w:r w:rsidR="002345C9">
        <w:rPr>
          <w:rFonts w:ascii="Arial" w:hAnsi="Arial" w:cs="Arial"/>
          <w:sz w:val="24"/>
        </w:rPr>
        <w:t xml:space="preserve"> de junio del 2018</w:t>
      </w:r>
      <w:r>
        <w:rPr>
          <w:rFonts w:ascii="Arial" w:hAnsi="Arial" w:cs="Arial"/>
          <w:sz w:val="24"/>
        </w:rPr>
        <w:t>.</w:t>
      </w:r>
      <w:bookmarkStart w:id="0" w:name="_GoBack"/>
      <w:bookmarkEnd w:id="0"/>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202C2"/>
    <w:rsid w:val="0008216B"/>
    <w:rsid w:val="00085A23"/>
    <w:rsid w:val="00180A1B"/>
    <w:rsid w:val="001B6671"/>
    <w:rsid w:val="001D7F57"/>
    <w:rsid w:val="002345C9"/>
    <w:rsid w:val="002B36FB"/>
    <w:rsid w:val="00314D63"/>
    <w:rsid w:val="00350DCB"/>
    <w:rsid w:val="00394A23"/>
    <w:rsid w:val="003E2BC7"/>
    <w:rsid w:val="004424DF"/>
    <w:rsid w:val="00454D76"/>
    <w:rsid w:val="004C495D"/>
    <w:rsid w:val="005101F4"/>
    <w:rsid w:val="00582D19"/>
    <w:rsid w:val="0059099B"/>
    <w:rsid w:val="005A11EA"/>
    <w:rsid w:val="005F4254"/>
    <w:rsid w:val="005F5100"/>
    <w:rsid w:val="00613F9B"/>
    <w:rsid w:val="00695203"/>
    <w:rsid w:val="006B2CDA"/>
    <w:rsid w:val="006C042F"/>
    <w:rsid w:val="006C60E5"/>
    <w:rsid w:val="0070039C"/>
    <w:rsid w:val="007136D8"/>
    <w:rsid w:val="00720DDC"/>
    <w:rsid w:val="00730575"/>
    <w:rsid w:val="00762D17"/>
    <w:rsid w:val="007944AB"/>
    <w:rsid w:val="007C6724"/>
    <w:rsid w:val="007D6F9A"/>
    <w:rsid w:val="007E019B"/>
    <w:rsid w:val="00811FB5"/>
    <w:rsid w:val="008406AC"/>
    <w:rsid w:val="00860DFA"/>
    <w:rsid w:val="009200A4"/>
    <w:rsid w:val="009C41CB"/>
    <w:rsid w:val="009E0C0D"/>
    <w:rsid w:val="00A23F27"/>
    <w:rsid w:val="00A76C22"/>
    <w:rsid w:val="00AA6835"/>
    <w:rsid w:val="00B40D74"/>
    <w:rsid w:val="00B86958"/>
    <w:rsid w:val="00BB1D63"/>
    <w:rsid w:val="00BF4449"/>
    <w:rsid w:val="00C008FA"/>
    <w:rsid w:val="00C03802"/>
    <w:rsid w:val="00C81192"/>
    <w:rsid w:val="00C919ED"/>
    <w:rsid w:val="00C920D7"/>
    <w:rsid w:val="00CF67BA"/>
    <w:rsid w:val="00D068E9"/>
    <w:rsid w:val="00D16A86"/>
    <w:rsid w:val="00D53168"/>
    <w:rsid w:val="00D87FA3"/>
    <w:rsid w:val="00DB08C7"/>
    <w:rsid w:val="00DD5920"/>
    <w:rsid w:val="00E22CEB"/>
    <w:rsid w:val="00E9529B"/>
    <w:rsid w:val="00EF2460"/>
    <w:rsid w:val="00F240BA"/>
    <w:rsid w:val="00F36138"/>
    <w:rsid w:val="00F620E8"/>
    <w:rsid w:val="00FA2A9D"/>
    <w:rsid w:val="00FB7AE1"/>
    <w:rsid w:val="00FC4D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1436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12</cp:revision>
  <cp:lastPrinted>2018-06-20T23:34:00Z</cp:lastPrinted>
  <dcterms:created xsi:type="dcterms:W3CDTF">2018-06-20T22:51:00Z</dcterms:created>
  <dcterms:modified xsi:type="dcterms:W3CDTF">2018-06-20T23:51:00Z</dcterms:modified>
</cp:coreProperties>
</file>