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449" w:rsidRDefault="00BF4449" w:rsidP="00BF4449">
      <w:pPr>
        <w:pStyle w:val="NoSpacing"/>
        <w:rPr>
          <w:rFonts w:ascii="Old English Text MT" w:hAnsi="Old English Text MT"/>
          <w:b/>
          <w:sz w:val="24"/>
          <w:szCs w:val="24"/>
        </w:rPr>
      </w:pPr>
      <w:r>
        <w:rPr>
          <w:rFonts w:ascii="Arial" w:hAnsi="Arial" w:cs="Arial"/>
          <w:b/>
          <w:noProof/>
          <w:sz w:val="24"/>
          <w:lang w:eastAsia="es-CO"/>
        </w:rPr>
        <w:drawing>
          <wp:anchor distT="0" distB="0" distL="114300" distR="114300" simplePos="0" relativeHeight="251658240" behindDoc="1" locked="0" layoutInCell="1" allowOverlap="1" wp14:anchorId="557AB251" wp14:editId="5F17A384">
            <wp:simplePos x="0" y="0"/>
            <wp:positionH relativeFrom="column">
              <wp:posOffset>25651</wp:posOffset>
            </wp:positionH>
            <wp:positionV relativeFrom="paragraph">
              <wp:posOffset>-633981</wp:posOffset>
            </wp:positionV>
            <wp:extent cx="1467293" cy="131641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de armas de I.E. Mahatma Gandhi.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9352" cy="1318260"/>
                    </a:xfrm>
                    <a:prstGeom prst="rect">
                      <a:avLst/>
                    </a:prstGeom>
                  </pic:spPr>
                </pic:pic>
              </a:graphicData>
            </a:graphic>
            <wp14:sizeRelH relativeFrom="page">
              <wp14:pctWidth>0</wp14:pctWidth>
            </wp14:sizeRelH>
            <wp14:sizeRelV relativeFrom="page">
              <wp14:pctHeight>0</wp14:pctHeight>
            </wp14:sizeRelV>
          </wp:anchor>
        </w:drawing>
      </w:r>
    </w:p>
    <w:p w:rsidR="00BF4449" w:rsidRPr="00B13A37" w:rsidRDefault="00BF4449" w:rsidP="00BF4449">
      <w:pPr>
        <w:pStyle w:val="NoSpacing"/>
        <w:jc w:val="center"/>
        <w:rPr>
          <w:rFonts w:ascii="Arial" w:hAnsi="Arial" w:cs="Arial"/>
          <w:b/>
          <w:sz w:val="24"/>
        </w:rPr>
      </w:pPr>
      <w:r>
        <w:rPr>
          <w:rFonts w:ascii="Arial" w:hAnsi="Arial" w:cs="Arial"/>
          <w:b/>
          <w:sz w:val="24"/>
        </w:rPr>
        <w:t>COLEGIO MAHATMA GANDHI</w:t>
      </w:r>
    </w:p>
    <w:p w:rsidR="00BF4449" w:rsidRDefault="00BF4449" w:rsidP="00BF4449">
      <w:pPr>
        <w:pStyle w:val="NoSpacing"/>
        <w:jc w:val="center"/>
        <w:rPr>
          <w:rFonts w:ascii="Arial" w:hAnsi="Arial" w:cs="Arial"/>
          <w:b/>
          <w:sz w:val="20"/>
          <w:szCs w:val="20"/>
        </w:rPr>
      </w:pPr>
      <w:r w:rsidRPr="000D3905">
        <w:rPr>
          <w:rFonts w:ascii="Arial" w:hAnsi="Arial" w:cs="Arial"/>
          <w:b/>
          <w:sz w:val="20"/>
          <w:szCs w:val="20"/>
        </w:rPr>
        <w:t>GIRARDOT-CUNDINAMARCA</w:t>
      </w:r>
    </w:p>
    <w:p w:rsidR="00BF4449" w:rsidRPr="00BF4449" w:rsidRDefault="00BF4449" w:rsidP="00BF4449">
      <w:pPr>
        <w:pStyle w:val="NoSpacing"/>
        <w:jc w:val="center"/>
        <w:rPr>
          <w:rFonts w:ascii="Arial" w:hAnsi="Arial" w:cs="Arial"/>
          <w:b/>
          <w:sz w:val="18"/>
          <w:szCs w:val="18"/>
        </w:rPr>
      </w:pPr>
      <w:r>
        <w:rPr>
          <w:rFonts w:ascii="Arial" w:hAnsi="Arial" w:cs="Arial"/>
          <w:b/>
          <w:sz w:val="18"/>
          <w:szCs w:val="18"/>
        </w:rPr>
        <w:t>APROBADO SEGÚN RESOLUCIÓN NO. 0355 DEL 4 DE AB</w:t>
      </w:r>
      <w:r w:rsidR="006C60E5">
        <w:rPr>
          <w:rFonts w:ascii="Arial" w:hAnsi="Arial" w:cs="Arial"/>
          <w:b/>
          <w:sz w:val="18"/>
          <w:szCs w:val="18"/>
        </w:rPr>
        <w:t>RI</w:t>
      </w:r>
      <w:r>
        <w:rPr>
          <w:rFonts w:ascii="Arial" w:hAnsi="Arial" w:cs="Arial"/>
          <w:b/>
          <w:sz w:val="18"/>
          <w:szCs w:val="18"/>
        </w:rPr>
        <w:t>L DEL 2018</w:t>
      </w:r>
    </w:p>
    <w:p w:rsidR="00BF4449" w:rsidRPr="000D3905" w:rsidRDefault="00BF4449" w:rsidP="00BF4449">
      <w:pPr>
        <w:pStyle w:val="NoSpacing"/>
        <w:jc w:val="center"/>
        <w:rPr>
          <w:rFonts w:ascii="Arial" w:hAnsi="Arial" w:cs="Arial"/>
          <w:b/>
          <w:sz w:val="20"/>
          <w:szCs w:val="20"/>
        </w:rPr>
      </w:pPr>
      <w:r w:rsidRPr="000D3905">
        <w:rPr>
          <w:rFonts w:ascii="Arial" w:hAnsi="Arial" w:cs="Arial"/>
          <w:b/>
          <w:sz w:val="20"/>
          <w:szCs w:val="20"/>
        </w:rPr>
        <w:t>CALLE 21 N° 11-48 Local 1-B/Sucre</w:t>
      </w:r>
    </w:p>
    <w:p w:rsidR="00BF4449" w:rsidRPr="000D3905" w:rsidRDefault="00BF4449" w:rsidP="00BF4449">
      <w:pPr>
        <w:pStyle w:val="NoSpacing"/>
        <w:jc w:val="center"/>
        <w:rPr>
          <w:rFonts w:ascii="Arial" w:hAnsi="Arial" w:cs="Arial"/>
          <w:b/>
          <w:sz w:val="20"/>
          <w:szCs w:val="20"/>
        </w:rPr>
      </w:pPr>
      <w:r w:rsidRPr="000D3905">
        <w:rPr>
          <w:rFonts w:ascii="Arial" w:hAnsi="Arial" w:cs="Arial"/>
          <w:b/>
          <w:sz w:val="20"/>
          <w:szCs w:val="20"/>
        </w:rPr>
        <w:t>Tel: 8884930</w:t>
      </w:r>
      <w:r>
        <w:rPr>
          <w:rFonts w:ascii="Arial" w:hAnsi="Arial" w:cs="Arial"/>
          <w:b/>
          <w:sz w:val="20"/>
          <w:szCs w:val="20"/>
        </w:rPr>
        <w:t xml:space="preserve"> ---</w:t>
      </w:r>
      <w:r w:rsidRPr="000D3905">
        <w:rPr>
          <w:rFonts w:ascii="Arial" w:hAnsi="Arial" w:cs="Arial"/>
          <w:b/>
          <w:sz w:val="20"/>
          <w:szCs w:val="20"/>
        </w:rPr>
        <w:t xml:space="preserve"> Cel: 3105801381</w:t>
      </w:r>
    </w:p>
    <w:p w:rsidR="00BF4449" w:rsidRPr="00351194" w:rsidRDefault="00BF4449" w:rsidP="00BF4449">
      <w:pPr>
        <w:pStyle w:val="NoSpacing"/>
        <w:jc w:val="center"/>
        <w:rPr>
          <w:rFonts w:ascii="Arial" w:hAnsi="Arial" w:cs="Arial"/>
          <w:b/>
          <w:sz w:val="18"/>
          <w:szCs w:val="18"/>
        </w:rPr>
      </w:pPr>
      <w:r w:rsidRPr="00351194">
        <w:rPr>
          <w:rFonts w:ascii="Arial" w:hAnsi="Arial" w:cs="Arial"/>
          <w:b/>
          <w:sz w:val="18"/>
          <w:szCs w:val="18"/>
        </w:rPr>
        <w:t>PRIMARIA Y BACHILLERATO  SEMIESCOLARIZADO PARA ADULTOS CON PROMOCION FLEXIBLE</w:t>
      </w:r>
    </w:p>
    <w:p w:rsidR="00BF4449" w:rsidRDefault="00BF4449" w:rsidP="00BF4449">
      <w:pPr>
        <w:pStyle w:val="NoSpacing"/>
        <w:jc w:val="center"/>
        <w:rPr>
          <w:rFonts w:ascii="Arial" w:hAnsi="Arial" w:cs="Arial"/>
          <w:b/>
          <w:sz w:val="18"/>
          <w:szCs w:val="18"/>
        </w:rPr>
      </w:pPr>
      <w:r>
        <w:rPr>
          <w:rFonts w:ascii="Arial" w:hAnsi="Arial" w:cs="Arial"/>
          <w:b/>
          <w:sz w:val="18"/>
          <w:szCs w:val="18"/>
        </w:rPr>
        <w:t>JORNADA NOCTURNA, SABATINA Y DOMINICAL</w:t>
      </w:r>
    </w:p>
    <w:p w:rsidR="00BF4449" w:rsidRDefault="00BF4449" w:rsidP="00BF4449">
      <w:pPr>
        <w:pStyle w:val="NoSpacing"/>
        <w:jc w:val="center"/>
        <w:rPr>
          <w:rFonts w:ascii="Arial" w:hAnsi="Arial" w:cs="Arial"/>
          <w:b/>
          <w:sz w:val="24"/>
        </w:rPr>
      </w:pPr>
      <w:r>
        <w:rPr>
          <w:rFonts w:ascii="Arial" w:hAnsi="Arial" w:cs="Arial"/>
          <w:b/>
          <w:sz w:val="24"/>
        </w:rPr>
        <w:t>………………………………………………………………………………………………..</w:t>
      </w:r>
    </w:p>
    <w:p w:rsidR="00BF4449" w:rsidRDefault="00BF4449" w:rsidP="00BF4449">
      <w:pPr>
        <w:pStyle w:val="NoSpacing"/>
        <w:jc w:val="center"/>
        <w:rPr>
          <w:rFonts w:ascii="Arial" w:hAnsi="Arial" w:cs="Arial"/>
          <w:b/>
          <w:sz w:val="24"/>
        </w:rPr>
      </w:pPr>
    </w:p>
    <w:p w:rsidR="00D16A86" w:rsidRPr="00BF4449" w:rsidRDefault="00BF4449" w:rsidP="00BF4449">
      <w:pPr>
        <w:pStyle w:val="NoSpacing"/>
        <w:jc w:val="center"/>
        <w:rPr>
          <w:rFonts w:ascii="Arial" w:hAnsi="Arial" w:cs="Arial"/>
          <w:b/>
          <w:sz w:val="24"/>
        </w:rPr>
      </w:pPr>
      <w:r w:rsidRPr="00BF4449">
        <w:rPr>
          <w:rFonts w:ascii="Arial" w:hAnsi="Arial" w:cs="Arial"/>
          <w:b/>
          <w:sz w:val="24"/>
        </w:rPr>
        <w:t>RESOLUCIÓN RECTOR</w:t>
      </w:r>
      <w:r w:rsidR="00BB1D63">
        <w:rPr>
          <w:rFonts w:ascii="Arial" w:hAnsi="Arial" w:cs="Arial"/>
          <w:b/>
          <w:sz w:val="24"/>
        </w:rPr>
        <w:t>A</w:t>
      </w:r>
      <w:r w:rsidRPr="00BF4449">
        <w:rPr>
          <w:rFonts w:ascii="Arial" w:hAnsi="Arial" w:cs="Arial"/>
          <w:b/>
          <w:sz w:val="24"/>
        </w:rPr>
        <w:t>L No. 00</w:t>
      </w:r>
      <w:r w:rsidR="00F36138">
        <w:rPr>
          <w:rFonts w:ascii="Arial" w:hAnsi="Arial" w:cs="Arial"/>
          <w:b/>
          <w:sz w:val="24"/>
        </w:rPr>
        <w:t>7</w:t>
      </w:r>
    </w:p>
    <w:p w:rsidR="00BF4449" w:rsidRPr="00BF4449" w:rsidRDefault="00BF4449" w:rsidP="00BF4449">
      <w:pPr>
        <w:pStyle w:val="NoSpacing"/>
        <w:jc w:val="center"/>
        <w:rPr>
          <w:rFonts w:ascii="Arial" w:hAnsi="Arial" w:cs="Arial"/>
          <w:sz w:val="24"/>
        </w:rPr>
      </w:pPr>
    </w:p>
    <w:p w:rsidR="00BF4449" w:rsidRDefault="009200A4" w:rsidP="00BF4449">
      <w:pPr>
        <w:pStyle w:val="NoSpacing"/>
        <w:jc w:val="center"/>
        <w:rPr>
          <w:rFonts w:ascii="Arial" w:hAnsi="Arial" w:cs="Arial"/>
          <w:sz w:val="24"/>
        </w:rPr>
      </w:pPr>
      <w:r>
        <w:rPr>
          <w:rFonts w:ascii="Arial" w:hAnsi="Arial" w:cs="Arial"/>
          <w:sz w:val="24"/>
        </w:rPr>
        <w:t>(</w:t>
      </w:r>
      <w:r w:rsidR="00F36138">
        <w:rPr>
          <w:rFonts w:ascii="Arial" w:hAnsi="Arial" w:cs="Arial"/>
          <w:sz w:val="24"/>
        </w:rPr>
        <w:t>Junio</w:t>
      </w:r>
      <w:r>
        <w:rPr>
          <w:rFonts w:ascii="Arial" w:hAnsi="Arial" w:cs="Arial"/>
          <w:sz w:val="24"/>
        </w:rPr>
        <w:t xml:space="preserve"> </w:t>
      </w:r>
      <w:r w:rsidR="00F36138">
        <w:rPr>
          <w:rFonts w:ascii="Arial" w:hAnsi="Arial" w:cs="Arial"/>
          <w:sz w:val="24"/>
        </w:rPr>
        <w:t>05</w:t>
      </w:r>
      <w:r w:rsidR="00BF4449" w:rsidRPr="00BF4449">
        <w:rPr>
          <w:rFonts w:ascii="Arial" w:hAnsi="Arial" w:cs="Arial"/>
          <w:sz w:val="24"/>
        </w:rPr>
        <w:t xml:space="preserve"> del 2018)</w:t>
      </w:r>
    </w:p>
    <w:p w:rsidR="00BF4449" w:rsidRDefault="00BF4449" w:rsidP="00BF4449">
      <w:pPr>
        <w:pStyle w:val="NoSpacing"/>
        <w:rPr>
          <w:rFonts w:ascii="Arial" w:hAnsi="Arial" w:cs="Arial"/>
          <w:sz w:val="24"/>
        </w:rPr>
      </w:pPr>
    </w:p>
    <w:p w:rsidR="00BF4449" w:rsidRPr="00BF4449" w:rsidRDefault="00BB1D63" w:rsidP="00BF4449">
      <w:pPr>
        <w:pStyle w:val="NoSpacing"/>
        <w:jc w:val="center"/>
        <w:rPr>
          <w:rFonts w:ascii="Arial" w:hAnsi="Arial" w:cs="Arial"/>
          <w:b/>
          <w:sz w:val="24"/>
        </w:rPr>
      </w:pPr>
      <w:r>
        <w:rPr>
          <w:rFonts w:ascii="Arial" w:hAnsi="Arial" w:cs="Arial"/>
          <w:b/>
          <w:sz w:val="24"/>
        </w:rPr>
        <w:t xml:space="preserve">Por medio del cual </w:t>
      </w:r>
      <w:r w:rsidR="009C41CB">
        <w:rPr>
          <w:rFonts w:ascii="Arial" w:hAnsi="Arial" w:cs="Arial"/>
          <w:b/>
          <w:sz w:val="24"/>
        </w:rPr>
        <w:t xml:space="preserve">se </w:t>
      </w:r>
      <w:r w:rsidR="00DB08C7">
        <w:rPr>
          <w:rFonts w:ascii="Arial" w:hAnsi="Arial" w:cs="Arial"/>
          <w:b/>
          <w:sz w:val="24"/>
        </w:rPr>
        <w:t xml:space="preserve">establece </w:t>
      </w:r>
      <w:r w:rsidR="00F36138">
        <w:rPr>
          <w:rFonts w:ascii="Arial" w:hAnsi="Arial" w:cs="Arial"/>
          <w:b/>
          <w:sz w:val="24"/>
        </w:rPr>
        <w:t>la recuperación de los días 4 de Junio y 11 de Junio del 2018</w:t>
      </w:r>
    </w:p>
    <w:p w:rsidR="00BF4449" w:rsidRDefault="00BF4449" w:rsidP="00BF4449">
      <w:pPr>
        <w:pStyle w:val="NoSpacing"/>
        <w:rPr>
          <w:rFonts w:ascii="Arial" w:hAnsi="Arial" w:cs="Arial"/>
          <w:sz w:val="24"/>
        </w:rPr>
      </w:pPr>
    </w:p>
    <w:p w:rsidR="00BF4449" w:rsidRDefault="00BF4449" w:rsidP="00BF4449">
      <w:pPr>
        <w:pStyle w:val="NoSpacing"/>
        <w:rPr>
          <w:rFonts w:ascii="Arial" w:hAnsi="Arial" w:cs="Arial"/>
          <w:sz w:val="24"/>
        </w:rPr>
      </w:pPr>
    </w:p>
    <w:p w:rsidR="00BF4449" w:rsidRDefault="00BF4449" w:rsidP="00BF4449">
      <w:pPr>
        <w:pStyle w:val="NoSpacing"/>
        <w:jc w:val="center"/>
        <w:rPr>
          <w:rFonts w:ascii="Arial" w:hAnsi="Arial" w:cs="Arial"/>
          <w:sz w:val="24"/>
        </w:rPr>
      </w:pPr>
      <w:r>
        <w:rPr>
          <w:rFonts w:ascii="Arial" w:hAnsi="Arial" w:cs="Arial"/>
          <w:sz w:val="24"/>
        </w:rPr>
        <w:t>El rector del Colegio Mahatma Gandhi,</w:t>
      </w:r>
    </w:p>
    <w:p w:rsidR="00BF4449" w:rsidRDefault="00BF4449" w:rsidP="00BF4449">
      <w:pPr>
        <w:pStyle w:val="NoSpacing"/>
        <w:jc w:val="center"/>
        <w:rPr>
          <w:rFonts w:ascii="Arial" w:hAnsi="Arial" w:cs="Arial"/>
          <w:sz w:val="24"/>
        </w:rPr>
      </w:pPr>
    </w:p>
    <w:p w:rsidR="00BF4449" w:rsidRDefault="00BF4449" w:rsidP="00BF4449">
      <w:pPr>
        <w:pStyle w:val="NoSpacing"/>
        <w:rPr>
          <w:rFonts w:ascii="Arial" w:hAnsi="Arial" w:cs="Arial"/>
          <w:sz w:val="24"/>
        </w:rPr>
      </w:pPr>
      <w:r w:rsidRPr="00BF4449">
        <w:rPr>
          <w:rFonts w:ascii="Arial" w:hAnsi="Arial" w:cs="Arial"/>
          <w:sz w:val="24"/>
        </w:rPr>
        <w:t xml:space="preserve">En uso de las facultades reglamentarias que le confiere la Ley 115 de 1994, el Decreto 1860 de 1994 en su  artículo 25, el artículo 10 de la Ley 715 de 2001, el Decreto 1850 de 2002, el Decreto1075 del 26 de mayo de 2015 y la  Resolución </w:t>
      </w:r>
      <w:r>
        <w:rPr>
          <w:rFonts w:ascii="Arial" w:hAnsi="Arial" w:cs="Arial"/>
          <w:sz w:val="24"/>
        </w:rPr>
        <w:t xml:space="preserve">0355 </w:t>
      </w:r>
      <w:r w:rsidRPr="00BF4449">
        <w:rPr>
          <w:rFonts w:ascii="Arial" w:hAnsi="Arial" w:cs="Arial"/>
          <w:sz w:val="24"/>
        </w:rPr>
        <w:t xml:space="preserve">del </w:t>
      </w:r>
      <w:r>
        <w:rPr>
          <w:rFonts w:ascii="Arial" w:hAnsi="Arial" w:cs="Arial"/>
          <w:sz w:val="24"/>
        </w:rPr>
        <w:t>4</w:t>
      </w:r>
      <w:r w:rsidRPr="00BF4449">
        <w:rPr>
          <w:rFonts w:ascii="Arial" w:hAnsi="Arial" w:cs="Arial"/>
          <w:sz w:val="24"/>
        </w:rPr>
        <w:t xml:space="preserve"> </w:t>
      </w:r>
      <w:r>
        <w:rPr>
          <w:rFonts w:ascii="Arial" w:hAnsi="Arial" w:cs="Arial"/>
          <w:sz w:val="24"/>
        </w:rPr>
        <w:t>d</w:t>
      </w:r>
      <w:r w:rsidRPr="00BF4449">
        <w:rPr>
          <w:rFonts w:ascii="Arial" w:hAnsi="Arial" w:cs="Arial"/>
          <w:sz w:val="24"/>
        </w:rPr>
        <w:t xml:space="preserve">e </w:t>
      </w:r>
      <w:r>
        <w:rPr>
          <w:rFonts w:ascii="Arial" w:hAnsi="Arial" w:cs="Arial"/>
          <w:sz w:val="24"/>
        </w:rPr>
        <w:t>abril</w:t>
      </w:r>
      <w:r w:rsidRPr="00BF4449">
        <w:rPr>
          <w:rFonts w:ascii="Arial" w:hAnsi="Arial" w:cs="Arial"/>
          <w:sz w:val="24"/>
        </w:rPr>
        <w:t xml:space="preserve"> de</w:t>
      </w:r>
      <w:r>
        <w:rPr>
          <w:rFonts w:ascii="Arial" w:hAnsi="Arial" w:cs="Arial"/>
          <w:sz w:val="24"/>
        </w:rPr>
        <w:t>l</w:t>
      </w:r>
      <w:r w:rsidRPr="00BF4449">
        <w:rPr>
          <w:rFonts w:ascii="Arial" w:hAnsi="Arial" w:cs="Arial"/>
          <w:sz w:val="24"/>
        </w:rPr>
        <w:t xml:space="preserve"> 201</w:t>
      </w:r>
      <w:r>
        <w:rPr>
          <w:rFonts w:ascii="Arial" w:hAnsi="Arial" w:cs="Arial"/>
          <w:sz w:val="24"/>
        </w:rPr>
        <w:t>8</w:t>
      </w:r>
      <w:r w:rsidRPr="00BF4449">
        <w:rPr>
          <w:rFonts w:ascii="Arial" w:hAnsi="Arial" w:cs="Arial"/>
          <w:sz w:val="24"/>
        </w:rPr>
        <w:t xml:space="preserve"> de Secretaria de Educación de </w:t>
      </w:r>
      <w:r>
        <w:rPr>
          <w:rFonts w:ascii="Arial" w:hAnsi="Arial" w:cs="Arial"/>
          <w:sz w:val="24"/>
        </w:rPr>
        <w:t xml:space="preserve">Girardot-Cundinamarca y, </w:t>
      </w:r>
    </w:p>
    <w:p w:rsidR="00BF4449" w:rsidRDefault="00BF4449" w:rsidP="00BF4449">
      <w:pPr>
        <w:pStyle w:val="NoSpacing"/>
        <w:rPr>
          <w:rFonts w:ascii="Arial" w:hAnsi="Arial" w:cs="Arial"/>
          <w:sz w:val="24"/>
        </w:rPr>
      </w:pPr>
    </w:p>
    <w:p w:rsidR="00BF4449" w:rsidRDefault="00BF4449" w:rsidP="00BF4449">
      <w:pPr>
        <w:pStyle w:val="NoSpacing"/>
        <w:jc w:val="center"/>
        <w:rPr>
          <w:rFonts w:ascii="Arial" w:hAnsi="Arial" w:cs="Arial"/>
          <w:b/>
          <w:sz w:val="24"/>
        </w:rPr>
      </w:pPr>
      <w:r>
        <w:rPr>
          <w:rFonts w:ascii="Arial" w:hAnsi="Arial" w:cs="Arial"/>
          <w:b/>
          <w:sz w:val="24"/>
        </w:rPr>
        <w:t>CONSIDERANDO</w:t>
      </w:r>
    </w:p>
    <w:p w:rsidR="00BF4449" w:rsidRDefault="00BF4449" w:rsidP="00BF4449">
      <w:pPr>
        <w:pStyle w:val="NoSpacing"/>
        <w:rPr>
          <w:rFonts w:ascii="Arial" w:hAnsi="Arial" w:cs="Arial"/>
          <w:b/>
          <w:sz w:val="24"/>
        </w:rPr>
      </w:pPr>
    </w:p>
    <w:p w:rsidR="00DD5920" w:rsidRDefault="00F36138" w:rsidP="00C03802">
      <w:pPr>
        <w:pStyle w:val="NormalWeb"/>
        <w:shd w:val="clear" w:color="auto" w:fill="FFFFFF"/>
        <w:spacing w:before="0" w:beforeAutospacing="0" w:after="150" w:afterAutospacing="0"/>
        <w:jc w:val="both"/>
        <w:rPr>
          <w:rFonts w:ascii="Arial" w:hAnsi="Arial" w:cs="Arial"/>
        </w:rPr>
      </w:pPr>
      <w:r>
        <w:rPr>
          <w:rFonts w:ascii="Arial" w:hAnsi="Arial" w:cs="Arial"/>
        </w:rPr>
        <w:t>Que teniendo en cuenta los días festivos de los días 4 de Junio del 2018 y 11 de Junio del 2018, las clases de esos junto con las materias se harán los días 8 de Junio del 2018 y 15 de Junio del 2018 así:</w:t>
      </w:r>
    </w:p>
    <w:p w:rsidR="00F36138" w:rsidRDefault="00F36138" w:rsidP="00C03802">
      <w:pPr>
        <w:pStyle w:val="NormalWeb"/>
        <w:shd w:val="clear" w:color="auto" w:fill="FFFFFF"/>
        <w:spacing w:before="0" w:beforeAutospacing="0" w:after="150" w:afterAutospacing="0"/>
        <w:jc w:val="both"/>
        <w:rPr>
          <w:rFonts w:ascii="Arial" w:hAnsi="Arial" w:cs="Arial"/>
        </w:rPr>
      </w:pPr>
    </w:p>
    <w:tbl>
      <w:tblPr>
        <w:tblStyle w:val="TableGrid"/>
        <w:tblW w:w="10598" w:type="dxa"/>
        <w:tblInd w:w="-864" w:type="dxa"/>
        <w:tblLayout w:type="fixed"/>
        <w:tblLook w:val="04A0" w:firstRow="1" w:lastRow="0" w:firstColumn="1" w:lastColumn="0" w:noHBand="0" w:noVBand="1"/>
      </w:tblPr>
      <w:tblGrid>
        <w:gridCol w:w="1101"/>
        <w:gridCol w:w="1275"/>
        <w:gridCol w:w="709"/>
        <w:gridCol w:w="1985"/>
        <w:gridCol w:w="1842"/>
        <w:gridCol w:w="1843"/>
        <w:gridCol w:w="1843"/>
      </w:tblGrid>
      <w:tr w:rsidR="00F36138" w:rsidTr="007363BB">
        <w:tc>
          <w:tcPr>
            <w:tcW w:w="1101" w:type="dxa"/>
          </w:tcPr>
          <w:p w:rsidR="00F36138" w:rsidRPr="00B85D54" w:rsidRDefault="00F36138" w:rsidP="007363BB">
            <w:pPr>
              <w:pStyle w:val="NoSpacing"/>
              <w:jc w:val="center"/>
              <w:rPr>
                <w:rFonts w:ascii="Arial" w:hAnsi="Arial" w:cs="Arial"/>
                <w:b/>
                <w:color w:val="0033CC"/>
              </w:rPr>
            </w:pPr>
            <w:r w:rsidRPr="00B85D54">
              <w:rPr>
                <w:rFonts w:ascii="Arial" w:hAnsi="Arial" w:cs="Arial"/>
                <w:b/>
                <w:color w:val="0033CC"/>
              </w:rPr>
              <w:t>VIERNES</w:t>
            </w:r>
          </w:p>
        </w:tc>
        <w:tc>
          <w:tcPr>
            <w:tcW w:w="1275" w:type="dxa"/>
          </w:tcPr>
          <w:p w:rsidR="00F36138" w:rsidRDefault="00F36138" w:rsidP="007363BB">
            <w:pPr>
              <w:pStyle w:val="NoSpacing"/>
              <w:jc w:val="center"/>
              <w:rPr>
                <w:rFonts w:ascii="Arial" w:hAnsi="Arial" w:cs="Arial"/>
                <w:b/>
                <w:sz w:val="20"/>
                <w:szCs w:val="20"/>
              </w:rPr>
            </w:pPr>
            <w:r>
              <w:rPr>
                <w:rFonts w:ascii="Arial" w:hAnsi="Arial" w:cs="Arial"/>
                <w:b/>
                <w:sz w:val="20"/>
                <w:szCs w:val="20"/>
              </w:rPr>
              <w:t xml:space="preserve">5:00 </w:t>
            </w:r>
            <w:r w:rsidRPr="00625DFA">
              <w:rPr>
                <w:rFonts w:ascii="Arial" w:hAnsi="Arial" w:cs="Arial"/>
                <w:b/>
                <w:sz w:val="20"/>
                <w:szCs w:val="20"/>
              </w:rPr>
              <w:t>–</w:t>
            </w:r>
            <w:r>
              <w:rPr>
                <w:rFonts w:ascii="Arial" w:hAnsi="Arial" w:cs="Arial"/>
                <w:b/>
                <w:sz w:val="20"/>
                <w:szCs w:val="20"/>
              </w:rPr>
              <w:t xml:space="preserve"> 5:30</w:t>
            </w:r>
          </w:p>
          <w:p w:rsidR="00F36138" w:rsidRDefault="00F36138" w:rsidP="007363BB">
            <w:pPr>
              <w:pStyle w:val="NoSpacing"/>
              <w:jc w:val="center"/>
              <w:rPr>
                <w:rFonts w:ascii="Arial" w:hAnsi="Arial" w:cs="Arial"/>
                <w:b/>
                <w:sz w:val="20"/>
                <w:szCs w:val="20"/>
              </w:rPr>
            </w:pPr>
            <w:r>
              <w:rPr>
                <w:rFonts w:ascii="Arial" w:hAnsi="Arial" w:cs="Arial"/>
                <w:b/>
                <w:sz w:val="20"/>
                <w:szCs w:val="20"/>
              </w:rPr>
              <w:t xml:space="preserve">5:30 </w:t>
            </w:r>
            <w:r w:rsidRPr="00625DFA">
              <w:rPr>
                <w:rFonts w:ascii="Arial" w:hAnsi="Arial" w:cs="Arial"/>
                <w:b/>
                <w:sz w:val="20"/>
                <w:szCs w:val="20"/>
              </w:rPr>
              <w:t>–</w:t>
            </w:r>
            <w:r>
              <w:rPr>
                <w:rFonts w:ascii="Arial" w:hAnsi="Arial" w:cs="Arial"/>
                <w:b/>
                <w:sz w:val="20"/>
                <w:szCs w:val="20"/>
              </w:rPr>
              <w:t xml:space="preserve"> 6:00</w:t>
            </w:r>
          </w:p>
          <w:p w:rsidR="00F36138" w:rsidRPr="00625DFA" w:rsidRDefault="00F36138" w:rsidP="007363BB">
            <w:pPr>
              <w:pStyle w:val="NoSpacing"/>
              <w:jc w:val="center"/>
              <w:rPr>
                <w:rFonts w:ascii="Arial" w:hAnsi="Arial" w:cs="Arial"/>
                <w:b/>
                <w:sz w:val="20"/>
                <w:szCs w:val="20"/>
              </w:rPr>
            </w:pPr>
            <w:r w:rsidRPr="00625DFA">
              <w:rPr>
                <w:rFonts w:ascii="Arial" w:hAnsi="Arial" w:cs="Arial"/>
                <w:b/>
                <w:sz w:val="20"/>
                <w:szCs w:val="20"/>
              </w:rPr>
              <w:t>6:00 – 6:30</w:t>
            </w:r>
          </w:p>
          <w:p w:rsidR="00F36138" w:rsidRPr="00625DFA" w:rsidRDefault="00F36138" w:rsidP="007363BB">
            <w:pPr>
              <w:pStyle w:val="NoSpacing"/>
              <w:jc w:val="center"/>
              <w:rPr>
                <w:rFonts w:ascii="Arial" w:hAnsi="Arial" w:cs="Arial"/>
                <w:b/>
                <w:sz w:val="20"/>
                <w:szCs w:val="20"/>
              </w:rPr>
            </w:pPr>
            <w:r w:rsidRPr="00625DFA">
              <w:rPr>
                <w:rFonts w:ascii="Arial" w:hAnsi="Arial" w:cs="Arial"/>
                <w:b/>
                <w:sz w:val="20"/>
                <w:szCs w:val="20"/>
              </w:rPr>
              <w:t>6:30 – 7:00</w:t>
            </w:r>
          </w:p>
          <w:p w:rsidR="00F36138" w:rsidRPr="00625DFA" w:rsidRDefault="00F36138" w:rsidP="007363BB">
            <w:pPr>
              <w:pStyle w:val="NoSpacing"/>
              <w:jc w:val="center"/>
              <w:rPr>
                <w:rFonts w:ascii="Arial" w:hAnsi="Arial" w:cs="Arial"/>
                <w:b/>
                <w:sz w:val="20"/>
                <w:szCs w:val="20"/>
              </w:rPr>
            </w:pPr>
            <w:r w:rsidRPr="00625DFA">
              <w:rPr>
                <w:rFonts w:ascii="Arial" w:hAnsi="Arial" w:cs="Arial"/>
                <w:b/>
                <w:sz w:val="20"/>
                <w:szCs w:val="20"/>
              </w:rPr>
              <w:t>7:00 – 7:30</w:t>
            </w:r>
          </w:p>
          <w:p w:rsidR="00F36138" w:rsidRDefault="00F36138" w:rsidP="007363BB">
            <w:pPr>
              <w:pStyle w:val="NoSpacing"/>
              <w:jc w:val="center"/>
              <w:rPr>
                <w:rFonts w:ascii="Arial" w:hAnsi="Arial" w:cs="Arial"/>
                <w:b/>
                <w:color w:val="0033CC"/>
                <w:sz w:val="20"/>
                <w:szCs w:val="20"/>
              </w:rPr>
            </w:pPr>
          </w:p>
          <w:p w:rsidR="00F36138" w:rsidRDefault="00F36138" w:rsidP="007363BB">
            <w:pPr>
              <w:pStyle w:val="NoSpacing"/>
              <w:jc w:val="center"/>
              <w:rPr>
                <w:rFonts w:ascii="Arial" w:hAnsi="Arial" w:cs="Arial"/>
                <w:b/>
                <w:color w:val="0033CC"/>
                <w:sz w:val="20"/>
                <w:szCs w:val="20"/>
              </w:rPr>
            </w:pPr>
            <w:r w:rsidRPr="00B85D54">
              <w:rPr>
                <w:rFonts w:ascii="Arial" w:hAnsi="Arial" w:cs="Arial"/>
                <w:b/>
                <w:color w:val="0033CC"/>
                <w:sz w:val="20"/>
                <w:szCs w:val="20"/>
              </w:rPr>
              <w:t>7:30 A 8:00</w:t>
            </w:r>
          </w:p>
          <w:p w:rsidR="00F36138" w:rsidRPr="00B85D54" w:rsidRDefault="00F36138" w:rsidP="007363BB">
            <w:pPr>
              <w:pStyle w:val="NoSpacing"/>
              <w:jc w:val="center"/>
              <w:rPr>
                <w:rFonts w:ascii="Arial" w:hAnsi="Arial" w:cs="Arial"/>
                <w:b/>
                <w:color w:val="0033CC"/>
                <w:sz w:val="20"/>
                <w:szCs w:val="20"/>
              </w:rPr>
            </w:pPr>
          </w:p>
          <w:p w:rsidR="00F36138" w:rsidRPr="00625DFA" w:rsidRDefault="00F36138" w:rsidP="007363BB">
            <w:pPr>
              <w:pStyle w:val="NoSpacing"/>
              <w:jc w:val="center"/>
              <w:rPr>
                <w:rFonts w:ascii="Arial" w:hAnsi="Arial" w:cs="Arial"/>
                <w:b/>
                <w:sz w:val="20"/>
                <w:szCs w:val="20"/>
              </w:rPr>
            </w:pPr>
            <w:r w:rsidRPr="00625DFA">
              <w:rPr>
                <w:rFonts w:ascii="Arial" w:hAnsi="Arial" w:cs="Arial"/>
                <w:b/>
                <w:sz w:val="20"/>
                <w:szCs w:val="20"/>
              </w:rPr>
              <w:t xml:space="preserve">8:00 – 8:30 </w:t>
            </w:r>
          </w:p>
          <w:p w:rsidR="00F36138" w:rsidRPr="00625DFA" w:rsidRDefault="00F36138" w:rsidP="007363BB">
            <w:pPr>
              <w:pStyle w:val="NoSpacing"/>
              <w:jc w:val="center"/>
              <w:rPr>
                <w:rFonts w:ascii="Arial" w:hAnsi="Arial" w:cs="Arial"/>
                <w:b/>
                <w:sz w:val="20"/>
                <w:szCs w:val="20"/>
              </w:rPr>
            </w:pPr>
            <w:r w:rsidRPr="00625DFA">
              <w:rPr>
                <w:rFonts w:ascii="Arial" w:hAnsi="Arial" w:cs="Arial"/>
                <w:b/>
                <w:sz w:val="20"/>
                <w:szCs w:val="20"/>
              </w:rPr>
              <w:t>8:30 – 9:00</w:t>
            </w:r>
          </w:p>
          <w:p w:rsidR="00F36138" w:rsidRPr="00625DFA" w:rsidRDefault="00F36138" w:rsidP="007363BB">
            <w:pPr>
              <w:pStyle w:val="NoSpacing"/>
              <w:jc w:val="center"/>
              <w:rPr>
                <w:rFonts w:ascii="Arial" w:hAnsi="Arial" w:cs="Arial"/>
                <w:b/>
                <w:sz w:val="20"/>
                <w:szCs w:val="20"/>
              </w:rPr>
            </w:pPr>
            <w:r w:rsidRPr="00625DFA">
              <w:rPr>
                <w:rFonts w:ascii="Arial" w:hAnsi="Arial" w:cs="Arial"/>
                <w:b/>
                <w:sz w:val="20"/>
                <w:szCs w:val="20"/>
              </w:rPr>
              <w:t>9:00 – 9:30</w:t>
            </w:r>
          </w:p>
          <w:p w:rsidR="00F36138" w:rsidRDefault="00F36138" w:rsidP="007363BB">
            <w:pPr>
              <w:pStyle w:val="NoSpacing"/>
              <w:jc w:val="center"/>
              <w:rPr>
                <w:rFonts w:ascii="Arial" w:hAnsi="Arial" w:cs="Arial"/>
                <w:b/>
              </w:rPr>
            </w:pPr>
          </w:p>
          <w:p w:rsidR="00F36138" w:rsidRDefault="00F36138" w:rsidP="007363BB">
            <w:pPr>
              <w:pStyle w:val="NoSpacing"/>
              <w:jc w:val="center"/>
              <w:rPr>
                <w:rFonts w:ascii="Arial" w:hAnsi="Arial" w:cs="Arial"/>
                <w:b/>
              </w:rPr>
            </w:pPr>
          </w:p>
          <w:p w:rsidR="00F36138" w:rsidRDefault="00F36138" w:rsidP="007363BB">
            <w:pPr>
              <w:pStyle w:val="NoSpacing"/>
              <w:jc w:val="center"/>
              <w:rPr>
                <w:rFonts w:ascii="Arial" w:hAnsi="Arial" w:cs="Arial"/>
                <w:b/>
              </w:rPr>
            </w:pPr>
          </w:p>
          <w:p w:rsidR="00F36138" w:rsidRDefault="00F36138" w:rsidP="007363BB">
            <w:pPr>
              <w:pStyle w:val="NoSpacing"/>
              <w:jc w:val="center"/>
              <w:rPr>
                <w:rFonts w:ascii="Arial" w:hAnsi="Arial" w:cs="Arial"/>
                <w:b/>
              </w:rPr>
            </w:pPr>
          </w:p>
        </w:tc>
        <w:tc>
          <w:tcPr>
            <w:tcW w:w="709" w:type="dxa"/>
          </w:tcPr>
          <w:p w:rsidR="00F36138" w:rsidRPr="00625DFA" w:rsidRDefault="00F36138" w:rsidP="007363BB">
            <w:pPr>
              <w:pStyle w:val="NoSpacing"/>
              <w:rPr>
                <w:rFonts w:ascii="Arial" w:hAnsi="Arial" w:cs="Arial"/>
                <w:b/>
                <w:sz w:val="20"/>
                <w:szCs w:val="20"/>
              </w:rPr>
            </w:pPr>
            <w:r>
              <w:rPr>
                <w:rFonts w:ascii="Arial" w:hAnsi="Arial" w:cs="Arial"/>
                <w:b/>
              </w:rPr>
              <w:t xml:space="preserve">   </w:t>
            </w:r>
            <w:r w:rsidRPr="00625DFA">
              <w:rPr>
                <w:rFonts w:ascii="Arial" w:hAnsi="Arial" w:cs="Arial"/>
                <w:b/>
                <w:sz w:val="20"/>
                <w:szCs w:val="20"/>
              </w:rPr>
              <w:t>1</w:t>
            </w:r>
          </w:p>
          <w:p w:rsidR="00F36138" w:rsidRPr="00625DFA" w:rsidRDefault="00F36138" w:rsidP="007363BB">
            <w:pPr>
              <w:pStyle w:val="NoSpacing"/>
              <w:jc w:val="center"/>
              <w:rPr>
                <w:rFonts w:ascii="Arial" w:hAnsi="Arial" w:cs="Arial"/>
                <w:b/>
                <w:sz w:val="20"/>
                <w:szCs w:val="20"/>
              </w:rPr>
            </w:pPr>
            <w:r w:rsidRPr="00625DFA">
              <w:rPr>
                <w:rFonts w:ascii="Arial" w:hAnsi="Arial" w:cs="Arial"/>
                <w:b/>
                <w:sz w:val="20"/>
                <w:szCs w:val="20"/>
              </w:rPr>
              <w:t>2</w:t>
            </w:r>
          </w:p>
          <w:p w:rsidR="00F36138" w:rsidRPr="00625DFA" w:rsidRDefault="00F36138" w:rsidP="007363BB">
            <w:pPr>
              <w:pStyle w:val="NoSpacing"/>
              <w:jc w:val="center"/>
              <w:rPr>
                <w:rFonts w:ascii="Arial" w:hAnsi="Arial" w:cs="Arial"/>
                <w:b/>
                <w:sz w:val="20"/>
                <w:szCs w:val="20"/>
              </w:rPr>
            </w:pPr>
            <w:r w:rsidRPr="00625DFA">
              <w:rPr>
                <w:rFonts w:ascii="Arial" w:hAnsi="Arial" w:cs="Arial"/>
                <w:b/>
                <w:sz w:val="20"/>
                <w:szCs w:val="20"/>
              </w:rPr>
              <w:t>3</w:t>
            </w:r>
          </w:p>
          <w:p w:rsidR="00F36138" w:rsidRPr="00F7786D" w:rsidRDefault="00F36138" w:rsidP="007363BB">
            <w:pPr>
              <w:pStyle w:val="NoSpacing"/>
              <w:jc w:val="center"/>
              <w:rPr>
                <w:rFonts w:ascii="Arial" w:hAnsi="Arial" w:cs="Arial"/>
                <w:b/>
                <w:color w:val="000000" w:themeColor="text1"/>
                <w:sz w:val="20"/>
                <w:szCs w:val="20"/>
              </w:rPr>
            </w:pPr>
            <w:r>
              <w:rPr>
                <w:rFonts w:ascii="Arial" w:hAnsi="Arial" w:cs="Arial"/>
                <w:b/>
                <w:color w:val="000000" w:themeColor="text1"/>
                <w:sz w:val="20"/>
                <w:szCs w:val="20"/>
              </w:rPr>
              <w:t>4</w:t>
            </w:r>
          </w:p>
          <w:p w:rsidR="00F36138" w:rsidRPr="00F7786D" w:rsidRDefault="00F36138" w:rsidP="007363BB">
            <w:pPr>
              <w:pStyle w:val="NoSpacing"/>
              <w:jc w:val="center"/>
              <w:rPr>
                <w:rFonts w:ascii="Arial" w:hAnsi="Arial" w:cs="Arial"/>
                <w:b/>
                <w:color w:val="000000" w:themeColor="text1"/>
                <w:sz w:val="20"/>
                <w:szCs w:val="20"/>
              </w:rPr>
            </w:pPr>
            <w:r>
              <w:rPr>
                <w:rFonts w:ascii="Arial" w:hAnsi="Arial" w:cs="Arial"/>
                <w:b/>
                <w:color w:val="000000" w:themeColor="text1"/>
                <w:sz w:val="20"/>
                <w:szCs w:val="20"/>
              </w:rPr>
              <w:t>5</w:t>
            </w:r>
          </w:p>
          <w:p w:rsidR="00F36138" w:rsidRDefault="00F36138" w:rsidP="007363BB">
            <w:pPr>
              <w:pStyle w:val="NoSpacing"/>
              <w:jc w:val="center"/>
              <w:rPr>
                <w:rFonts w:ascii="Arial" w:hAnsi="Arial" w:cs="Arial"/>
                <w:b/>
                <w:color w:val="0033CC"/>
                <w:sz w:val="20"/>
                <w:szCs w:val="20"/>
              </w:rPr>
            </w:pPr>
          </w:p>
          <w:p w:rsidR="00F36138" w:rsidRPr="00B85D54" w:rsidRDefault="00F36138" w:rsidP="007363BB">
            <w:pPr>
              <w:pStyle w:val="NoSpacing"/>
              <w:jc w:val="center"/>
              <w:rPr>
                <w:rFonts w:ascii="Arial" w:hAnsi="Arial" w:cs="Arial"/>
                <w:b/>
                <w:color w:val="0033CC"/>
                <w:sz w:val="20"/>
                <w:szCs w:val="20"/>
              </w:rPr>
            </w:pPr>
            <w:r w:rsidRPr="00B85D54">
              <w:rPr>
                <w:rFonts w:ascii="Arial" w:hAnsi="Arial" w:cs="Arial"/>
                <w:b/>
                <w:color w:val="0033CC"/>
                <w:sz w:val="20"/>
                <w:szCs w:val="20"/>
              </w:rPr>
              <w:t>D</w:t>
            </w:r>
          </w:p>
          <w:p w:rsidR="00F36138" w:rsidRDefault="00F36138" w:rsidP="007363BB">
            <w:pPr>
              <w:pStyle w:val="NoSpacing"/>
              <w:jc w:val="center"/>
              <w:rPr>
                <w:rFonts w:ascii="Arial" w:hAnsi="Arial" w:cs="Arial"/>
                <w:b/>
                <w:sz w:val="20"/>
                <w:szCs w:val="20"/>
              </w:rPr>
            </w:pPr>
          </w:p>
          <w:p w:rsidR="00F36138" w:rsidRPr="00625DFA" w:rsidRDefault="00F36138" w:rsidP="007363BB">
            <w:pPr>
              <w:pStyle w:val="NoSpacing"/>
              <w:jc w:val="center"/>
              <w:rPr>
                <w:rFonts w:ascii="Arial" w:hAnsi="Arial" w:cs="Arial"/>
                <w:b/>
                <w:sz w:val="20"/>
                <w:szCs w:val="20"/>
              </w:rPr>
            </w:pPr>
            <w:r>
              <w:rPr>
                <w:rFonts w:ascii="Arial" w:hAnsi="Arial" w:cs="Arial"/>
                <w:b/>
                <w:sz w:val="20"/>
                <w:szCs w:val="20"/>
              </w:rPr>
              <w:t>6</w:t>
            </w:r>
          </w:p>
          <w:p w:rsidR="00F36138" w:rsidRPr="00625DFA" w:rsidRDefault="00F36138" w:rsidP="007363BB">
            <w:pPr>
              <w:pStyle w:val="NoSpacing"/>
              <w:jc w:val="center"/>
              <w:rPr>
                <w:rFonts w:ascii="Arial" w:hAnsi="Arial" w:cs="Arial"/>
                <w:b/>
                <w:sz w:val="20"/>
                <w:szCs w:val="20"/>
              </w:rPr>
            </w:pPr>
            <w:r>
              <w:rPr>
                <w:rFonts w:ascii="Arial" w:hAnsi="Arial" w:cs="Arial"/>
                <w:b/>
                <w:sz w:val="20"/>
                <w:szCs w:val="20"/>
              </w:rPr>
              <w:t>7</w:t>
            </w:r>
          </w:p>
          <w:p w:rsidR="00F36138" w:rsidRDefault="00F36138" w:rsidP="007363BB">
            <w:pPr>
              <w:pStyle w:val="NoSpacing"/>
              <w:jc w:val="center"/>
              <w:rPr>
                <w:rFonts w:ascii="Arial" w:hAnsi="Arial" w:cs="Arial"/>
                <w:b/>
              </w:rPr>
            </w:pPr>
            <w:r>
              <w:rPr>
                <w:rFonts w:ascii="Arial" w:hAnsi="Arial" w:cs="Arial"/>
                <w:b/>
                <w:sz w:val="20"/>
                <w:szCs w:val="20"/>
              </w:rPr>
              <w:t>8</w:t>
            </w:r>
          </w:p>
        </w:tc>
        <w:tc>
          <w:tcPr>
            <w:tcW w:w="1985" w:type="dxa"/>
          </w:tcPr>
          <w:p w:rsidR="00F36138" w:rsidRDefault="00F36138" w:rsidP="007363BB">
            <w:pPr>
              <w:pStyle w:val="NoSpacing"/>
              <w:rPr>
                <w:rFonts w:ascii="Arial" w:hAnsi="Arial" w:cs="Arial"/>
                <w:b/>
                <w:sz w:val="20"/>
              </w:rPr>
            </w:pPr>
            <w:r>
              <w:rPr>
                <w:rFonts w:ascii="Arial" w:hAnsi="Arial" w:cs="Arial"/>
                <w:b/>
              </w:rPr>
              <w:t xml:space="preserve">    </w:t>
            </w:r>
            <w:r>
              <w:rPr>
                <w:rFonts w:ascii="Arial" w:hAnsi="Arial" w:cs="Arial"/>
                <w:b/>
                <w:sz w:val="20"/>
              </w:rPr>
              <w:t>C/SOCIALES</w:t>
            </w:r>
          </w:p>
          <w:p w:rsidR="00F36138" w:rsidRDefault="00F36138" w:rsidP="007363BB">
            <w:pPr>
              <w:pStyle w:val="NoSpacing"/>
              <w:jc w:val="center"/>
              <w:rPr>
                <w:rFonts w:ascii="Arial" w:hAnsi="Arial" w:cs="Arial"/>
                <w:b/>
                <w:sz w:val="20"/>
              </w:rPr>
            </w:pPr>
            <w:r>
              <w:rPr>
                <w:rFonts w:ascii="Arial" w:hAnsi="Arial" w:cs="Arial"/>
                <w:b/>
                <w:sz w:val="20"/>
              </w:rPr>
              <w:t>C/SOCIALES     C/SOCIALES C/SOCIALES</w:t>
            </w:r>
          </w:p>
          <w:p w:rsidR="00F36138" w:rsidRDefault="00F36138" w:rsidP="007363BB">
            <w:pPr>
              <w:pStyle w:val="NoSpacing"/>
              <w:jc w:val="center"/>
              <w:rPr>
                <w:rFonts w:ascii="Arial" w:hAnsi="Arial" w:cs="Arial"/>
                <w:b/>
                <w:sz w:val="20"/>
              </w:rPr>
            </w:pPr>
            <w:r>
              <w:rPr>
                <w:rFonts w:ascii="Arial" w:hAnsi="Arial" w:cs="Arial"/>
                <w:b/>
                <w:sz w:val="20"/>
              </w:rPr>
              <w:t xml:space="preserve">C/SOCIALES </w:t>
            </w:r>
          </w:p>
          <w:p w:rsidR="00F36138" w:rsidRDefault="00F36138" w:rsidP="007363BB">
            <w:pPr>
              <w:pStyle w:val="NoSpacing"/>
              <w:jc w:val="center"/>
              <w:rPr>
                <w:rFonts w:ascii="Arial" w:hAnsi="Arial" w:cs="Arial"/>
                <w:b/>
                <w:color w:val="0033CC"/>
                <w:sz w:val="20"/>
              </w:rPr>
            </w:pPr>
          </w:p>
          <w:p w:rsidR="00F36138" w:rsidRPr="00394BF5" w:rsidRDefault="00F36138" w:rsidP="007363BB">
            <w:pPr>
              <w:pStyle w:val="NoSpacing"/>
              <w:jc w:val="center"/>
              <w:rPr>
                <w:rFonts w:ascii="Arial" w:hAnsi="Arial" w:cs="Arial"/>
                <w:b/>
                <w:color w:val="0033CC"/>
                <w:sz w:val="20"/>
              </w:rPr>
            </w:pPr>
            <w:r w:rsidRPr="00394BF5">
              <w:rPr>
                <w:rFonts w:ascii="Arial" w:hAnsi="Arial" w:cs="Arial"/>
                <w:b/>
                <w:color w:val="0033CC"/>
                <w:sz w:val="20"/>
              </w:rPr>
              <w:t>ES</w:t>
            </w:r>
          </w:p>
          <w:p w:rsidR="00F36138" w:rsidRDefault="00F36138" w:rsidP="007363BB">
            <w:pPr>
              <w:pStyle w:val="NoSpacing"/>
              <w:jc w:val="center"/>
              <w:rPr>
                <w:rFonts w:ascii="Arial" w:hAnsi="Arial" w:cs="Arial"/>
                <w:b/>
                <w:sz w:val="20"/>
              </w:rPr>
            </w:pPr>
          </w:p>
          <w:p w:rsidR="00F36138" w:rsidRPr="00F36138" w:rsidRDefault="00F36138" w:rsidP="007363BB">
            <w:pPr>
              <w:pStyle w:val="NoSpacing"/>
              <w:jc w:val="center"/>
              <w:rPr>
                <w:rFonts w:ascii="Arial" w:hAnsi="Arial" w:cs="Arial"/>
                <w:b/>
                <w:color w:val="FF0000"/>
                <w:sz w:val="20"/>
              </w:rPr>
            </w:pPr>
            <w:r w:rsidRPr="00F36138">
              <w:rPr>
                <w:rFonts w:ascii="Arial" w:hAnsi="Arial" w:cs="Arial"/>
                <w:b/>
                <w:color w:val="FF0000"/>
                <w:sz w:val="20"/>
              </w:rPr>
              <w:t>INGLÉS</w:t>
            </w:r>
            <w:r w:rsidRPr="00F36138">
              <w:rPr>
                <w:rFonts w:ascii="Arial" w:hAnsi="Arial" w:cs="Arial"/>
                <w:b/>
                <w:color w:val="FF0000"/>
                <w:sz w:val="20"/>
              </w:rPr>
              <w:t xml:space="preserve"> </w:t>
            </w:r>
          </w:p>
          <w:p w:rsidR="00F36138" w:rsidRPr="00F36138" w:rsidRDefault="00F36138" w:rsidP="007363BB">
            <w:pPr>
              <w:pStyle w:val="NoSpacing"/>
              <w:jc w:val="center"/>
              <w:rPr>
                <w:rFonts w:ascii="Arial" w:hAnsi="Arial" w:cs="Arial"/>
                <w:b/>
                <w:color w:val="FF0000"/>
                <w:sz w:val="20"/>
              </w:rPr>
            </w:pPr>
            <w:r w:rsidRPr="00F36138">
              <w:rPr>
                <w:rFonts w:ascii="Arial" w:hAnsi="Arial" w:cs="Arial"/>
                <w:b/>
                <w:color w:val="FF0000"/>
                <w:sz w:val="20"/>
              </w:rPr>
              <w:t>INGLÉS</w:t>
            </w:r>
          </w:p>
          <w:p w:rsidR="00F36138" w:rsidRDefault="00F36138" w:rsidP="007363BB">
            <w:pPr>
              <w:pStyle w:val="NoSpacing"/>
              <w:jc w:val="center"/>
              <w:rPr>
                <w:rFonts w:ascii="Arial" w:hAnsi="Arial" w:cs="Arial"/>
                <w:b/>
              </w:rPr>
            </w:pPr>
            <w:r w:rsidRPr="00F36138">
              <w:rPr>
                <w:rFonts w:ascii="Arial" w:hAnsi="Arial" w:cs="Arial"/>
                <w:b/>
                <w:color w:val="FF0000"/>
                <w:sz w:val="20"/>
              </w:rPr>
              <w:t>INGLÉS</w:t>
            </w:r>
            <w:r w:rsidRPr="00F36138">
              <w:rPr>
                <w:rFonts w:ascii="Arial" w:hAnsi="Arial" w:cs="Arial"/>
                <w:b/>
                <w:color w:val="FF0000"/>
              </w:rPr>
              <w:t xml:space="preserve"> </w:t>
            </w:r>
          </w:p>
        </w:tc>
        <w:tc>
          <w:tcPr>
            <w:tcW w:w="1842" w:type="dxa"/>
          </w:tcPr>
          <w:p w:rsidR="00F36138" w:rsidRDefault="00F36138" w:rsidP="007363BB">
            <w:pPr>
              <w:pStyle w:val="NoSpacing"/>
              <w:rPr>
                <w:rFonts w:ascii="Arial" w:hAnsi="Arial" w:cs="Arial"/>
                <w:b/>
                <w:sz w:val="20"/>
              </w:rPr>
            </w:pPr>
            <w:r>
              <w:rPr>
                <w:rFonts w:ascii="Arial" w:hAnsi="Arial" w:cs="Arial"/>
                <w:b/>
              </w:rPr>
              <w:t xml:space="preserve">    </w:t>
            </w:r>
            <w:r>
              <w:rPr>
                <w:rFonts w:ascii="Arial" w:hAnsi="Arial" w:cs="Arial"/>
                <w:b/>
                <w:sz w:val="20"/>
              </w:rPr>
              <w:t>C/SOCIALES</w:t>
            </w:r>
          </w:p>
          <w:p w:rsidR="00F36138" w:rsidRDefault="00F36138" w:rsidP="007363BB">
            <w:pPr>
              <w:pStyle w:val="NoSpacing"/>
              <w:jc w:val="center"/>
              <w:rPr>
                <w:rFonts w:ascii="Arial" w:hAnsi="Arial" w:cs="Arial"/>
                <w:b/>
                <w:sz w:val="20"/>
              </w:rPr>
            </w:pPr>
            <w:r>
              <w:rPr>
                <w:rFonts w:ascii="Arial" w:hAnsi="Arial" w:cs="Arial"/>
                <w:b/>
                <w:sz w:val="20"/>
              </w:rPr>
              <w:t>C/SOCIALES     C/SOCIALES C/SOCIALES</w:t>
            </w:r>
          </w:p>
          <w:p w:rsidR="00F36138" w:rsidRDefault="00F36138" w:rsidP="007363BB">
            <w:pPr>
              <w:pStyle w:val="NoSpacing"/>
              <w:jc w:val="center"/>
              <w:rPr>
                <w:rFonts w:ascii="Arial" w:hAnsi="Arial" w:cs="Arial"/>
                <w:b/>
                <w:sz w:val="20"/>
              </w:rPr>
            </w:pPr>
            <w:r>
              <w:rPr>
                <w:rFonts w:ascii="Arial" w:hAnsi="Arial" w:cs="Arial"/>
                <w:b/>
                <w:sz w:val="20"/>
              </w:rPr>
              <w:t xml:space="preserve">C/SOCIALES </w:t>
            </w:r>
          </w:p>
          <w:p w:rsidR="00F36138" w:rsidRDefault="00F36138" w:rsidP="007363BB">
            <w:pPr>
              <w:pStyle w:val="NoSpacing"/>
              <w:jc w:val="center"/>
              <w:rPr>
                <w:rFonts w:ascii="Arial" w:hAnsi="Arial" w:cs="Arial"/>
                <w:b/>
                <w:color w:val="0033CC"/>
                <w:sz w:val="20"/>
              </w:rPr>
            </w:pPr>
          </w:p>
          <w:p w:rsidR="00F36138" w:rsidRPr="00394BF5" w:rsidRDefault="00F36138" w:rsidP="007363BB">
            <w:pPr>
              <w:pStyle w:val="NoSpacing"/>
              <w:jc w:val="center"/>
              <w:rPr>
                <w:rFonts w:ascii="Arial" w:hAnsi="Arial" w:cs="Arial"/>
                <w:b/>
                <w:color w:val="0033CC"/>
                <w:sz w:val="20"/>
              </w:rPr>
            </w:pPr>
            <w:r w:rsidRPr="00394BF5">
              <w:rPr>
                <w:rFonts w:ascii="Arial" w:hAnsi="Arial" w:cs="Arial"/>
                <w:b/>
                <w:color w:val="0033CC"/>
                <w:sz w:val="20"/>
              </w:rPr>
              <w:t>ES</w:t>
            </w:r>
          </w:p>
          <w:p w:rsidR="00F36138" w:rsidRDefault="00F36138" w:rsidP="007363BB">
            <w:pPr>
              <w:pStyle w:val="NoSpacing"/>
              <w:jc w:val="center"/>
              <w:rPr>
                <w:rFonts w:ascii="Arial" w:hAnsi="Arial" w:cs="Arial"/>
                <w:b/>
                <w:sz w:val="20"/>
              </w:rPr>
            </w:pPr>
          </w:p>
          <w:p w:rsidR="00F36138" w:rsidRPr="00F36138" w:rsidRDefault="00F36138" w:rsidP="00F36138">
            <w:pPr>
              <w:pStyle w:val="NoSpacing"/>
              <w:jc w:val="center"/>
              <w:rPr>
                <w:rFonts w:ascii="Arial" w:hAnsi="Arial" w:cs="Arial"/>
                <w:b/>
                <w:color w:val="FF0000"/>
                <w:sz w:val="20"/>
              </w:rPr>
            </w:pPr>
            <w:r w:rsidRPr="00F36138">
              <w:rPr>
                <w:rFonts w:ascii="Arial" w:hAnsi="Arial" w:cs="Arial"/>
                <w:b/>
                <w:color w:val="FF0000"/>
                <w:sz w:val="20"/>
              </w:rPr>
              <w:t xml:space="preserve">INGLÉS </w:t>
            </w:r>
          </w:p>
          <w:p w:rsidR="00F36138" w:rsidRPr="00F36138" w:rsidRDefault="00F36138" w:rsidP="00F36138">
            <w:pPr>
              <w:pStyle w:val="NoSpacing"/>
              <w:jc w:val="center"/>
              <w:rPr>
                <w:rFonts w:ascii="Arial" w:hAnsi="Arial" w:cs="Arial"/>
                <w:b/>
                <w:color w:val="FF0000"/>
                <w:sz w:val="20"/>
              </w:rPr>
            </w:pPr>
            <w:r w:rsidRPr="00F36138">
              <w:rPr>
                <w:rFonts w:ascii="Arial" w:hAnsi="Arial" w:cs="Arial"/>
                <w:b/>
                <w:color w:val="FF0000"/>
                <w:sz w:val="20"/>
              </w:rPr>
              <w:t>INGLÉS</w:t>
            </w:r>
          </w:p>
          <w:p w:rsidR="00F36138" w:rsidRDefault="00F36138" w:rsidP="00F36138">
            <w:pPr>
              <w:pStyle w:val="NoSpacing"/>
              <w:jc w:val="center"/>
              <w:rPr>
                <w:rFonts w:ascii="Arial" w:hAnsi="Arial" w:cs="Arial"/>
                <w:b/>
              </w:rPr>
            </w:pPr>
            <w:r w:rsidRPr="00F36138">
              <w:rPr>
                <w:rFonts w:ascii="Arial" w:hAnsi="Arial" w:cs="Arial"/>
                <w:b/>
                <w:color w:val="FF0000"/>
                <w:sz w:val="20"/>
              </w:rPr>
              <w:t>INGLÉS</w:t>
            </w:r>
            <w:r w:rsidRPr="00F36138">
              <w:rPr>
                <w:rFonts w:ascii="Arial" w:hAnsi="Arial" w:cs="Arial"/>
                <w:b/>
                <w:color w:val="FF0000"/>
              </w:rPr>
              <w:t xml:space="preserve"> </w:t>
            </w:r>
          </w:p>
        </w:tc>
        <w:tc>
          <w:tcPr>
            <w:tcW w:w="1843" w:type="dxa"/>
          </w:tcPr>
          <w:p w:rsidR="00F36138" w:rsidRDefault="00F36138" w:rsidP="007363BB">
            <w:pPr>
              <w:pStyle w:val="NoSpacing"/>
              <w:rPr>
                <w:rFonts w:ascii="Arial" w:hAnsi="Arial" w:cs="Arial"/>
                <w:b/>
                <w:sz w:val="20"/>
              </w:rPr>
            </w:pPr>
            <w:r>
              <w:rPr>
                <w:rFonts w:ascii="Arial" w:hAnsi="Arial" w:cs="Arial"/>
                <w:b/>
                <w:sz w:val="20"/>
              </w:rPr>
              <w:t xml:space="preserve">     CÁLCULO</w:t>
            </w:r>
          </w:p>
          <w:p w:rsidR="00F36138" w:rsidRDefault="00F36138" w:rsidP="007363BB">
            <w:pPr>
              <w:pStyle w:val="NoSpacing"/>
              <w:jc w:val="center"/>
              <w:rPr>
                <w:rFonts w:ascii="Arial" w:hAnsi="Arial" w:cs="Arial"/>
                <w:b/>
                <w:sz w:val="20"/>
              </w:rPr>
            </w:pPr>
            <w:r>
              <w:rPr>
                <w:rFonts w:ascii="Arial" w:hAnsi="Arial" w:cs="Arial"/>
                <w:b/>
                <w:sz w:val="20"/>
              </w:rPr>
              <w:t xml:space="preserve">CÁLCULO     </w:t>
            </w:r>
            <w:proofErr w:type="spellStart"/>
            <w:r>
              <w:rPr>
                <w:rFonts w:ascii="Arial" w:hAnsi="Arial" w:cs="Arial"/>
                <w:b/>
                <w:sz w:val="20"/>
              </w:rPr>
              <w:t>CÁLCULO</w:t>
            </w:r>
            <w:proofErr w:type="spellEnd"/>
          </w:p>
          <w:p w:rsidR="00F36138" w:rsidRDefault="00F36138" w:rsidP="007363BB">
            <w:pPr>
              <w:pStyle w:val="NoSpacing"/>
              <w:jc w:val="center"/>
              <w:rPr>
                <w:rFonts w:ascii="Arial" w:hAnsi="Arial" w:cs="Arial"/>
                <w:b/>
                <w:sz w:val="20"/>
              </w:rPr>
            </w:pPr>
            <w:r>
              <w:rPr>
                <w:rFonts w:ascii="Arial" w:hAnsi="Arial" w:cs="Arial"/>
                <w:b/>
                <w:sz w:val="20"/>
              </w:rPr>
              <w:t xml:space="preserve">CÁLCULO </w:t>
            </w:r>
            <w:proofErr w:type="spellStart"/>
            <w:r>
              <w:rPr>
                <w:rFonts w:ascii="Arial" w:hAnsi="Arial" w:cs="Arial"/>
                <w:b/>
                <w:sz w:val="20"/>
              </w:rPr>
              <w:t>CÁLCULO</w:t>
            </w:r>
            <w:proofErr w:type="spellEnd"/>
          </w:p>
          <w:p w:rsidR="00F36138" w:rsidRDefault="00F36138" w:rsidP="007363BB">
            <w:pPr>
              <w:pStyle w:val="NoSpacing"/>
              <w:jc w:val="center"/>
              <w:rPr>
                <w:rFonts w:ascii="Arial" w:hAnsi="Arial" w:cs="Arial"/>
                <w:b/>
                <w:color w:val="0033CC"/>
                <w:sz w:val="20"/>
              </w:rPr>
            </w:pPr>
          </w:p>
          <w:p w:rsidR="00F36138" w:rsidRPr="00394BF5" w:rsidRDefault="00F36138" w:rsidP="007363BB">
            <w:pPr>
              <w:pStyle w:val="NoSpacing"/>
              <w:jc w:val="center"/>
              <w:rPr>
                <w:rFonts w:ascii="Arial" w:hAnsi="Arial" w:cs="Arial"/>
                <w:b/>
                <w:color w:val="0033CC"/>
                <w:sz w:val="20"/>
              </w:rPr>
            </w:pPr>
            <w:r w:rsidRPr="00394BF5">
              <w:rPr>
                <w:rFonts w:ascii="Arial" w:hAnsi="Arial" w:cs="Arial"/>
                <w:b/>
                <w:color w:val="0033CC"/>
                <w:sz w:val="20"/>
              </w:rPr>
              <w:t>ES</w:t>
            </w:r>
          </w:p>
          <w:p w:rsidR="00F36138" w:rsidRDefault="00F36138" w:rsidP="007363BB">
            <w:pPr>
              <w:pStyle w:val="NoSpacing"/>
              <w:jc w:val="center"/>
              <w:rPr>
                <w:rFonts w:ascii="Arial" w:hAnsi="Arial" w:cs="Arial"/>
                <w:b/>
                <w:sz w:val="20"/>
              </w:rPr>
            </w:pPr>
          </w:p>
          <w:p w:rsidR="00F36138" w:rsidRPr="00F36138" w:rsidRDefault="00F36138" w:rsidP="007363BB">
            <w:pPr>
              <w:pStyle w:val="NoSpacing"/>
              <w:jc w:val="center"/>
              <w:rPr>
                <w:rFonts w:ascii="Arial" w:hAnsi="Arial" w:cs="Arial"/>
                <w:b/>
                <w:color w:val="FF0000"/>
                <w:sz w:val="20"/>
              </w:rPr>
            </w:pPr>
            <w:r w:rsidRPr="00F36138">
              <w:rPr>
                <w:rFonts w:ascii="Arial" w:hAnsi="Arial" w:cs="Arial"/>
                <w:b/>
                <w:color w:val="FF0000"/>
                <w:sz w:val="20"/>
              </w:rPr>
              <w:t>ESPAÑOL</w:t>
            </w:r>
          </w:p>
          <w:p w:rsidR="00F36138" w:rsidRPr="00F36138" w:rsidRDefault="00F36138" w:rsidP="007363BB">
            <w:pPr>
              <w:pStyle w:val="NoSpacing"/>
              <w:jc w:val="center"/>
              <w:rPr>
                <w:rFonts w:ascii="Arial" w:hAnsi="Arial" w:cs="Arial"/>
                <w:b/>
                <w:color w:val="FF0000"/>
                <w:sz w:val="20"/>
              </w:rPr>
            </w:pPr>
            <w:r w:rsidRPr="00F36138">
              <w:rPr>
                <w:rFonts w:ascii="Arial" w:hAnsi="Arial" w:cs="Arial"/>
                <w:b/>
                <w:color w:val="FF0000"/>
                <w:sz w:val="20"/>
              </w:rPr>
              <w:t>ESPAÑOL</w:t>
            </w:r>
            <w:r w:rsidRPr="00F36138">
              <w:rPr>
                <w:rFonts w:ascii="Arial" w:hAnsi="Arial" w:cs="Arial"/>
                <w:b/>
                <w:color w:val="FF0000"/>
                <w:sz w:val="20"/>
              </w:rPr>
              <w:t xml:space="preserve"> </w:t>
            </w:r>
            <w:proofErr w:type="spellStart"/>
            <w:r w:rsidRPr="00F36138">
              <w:rPr>
                <w:rFonts w:ascii="Arial" w:hAnsi="Arial" w:cs="Arial"/>
                <w:b/>
                <w:color w:val="FF0000"/>
                <w:sz w:val="20"/>
              </w:rPr>
              <w:t>ESPAÑOL</w:t>
            </w:r>
            <w:proofErr w:type="spellEnd"/>
          </w:p>
          <w:p w:rsidR="00F36138" w:rsidRDefault="00F36138" w:rsidP="007363BB">
            <w:pPr>
              <w:pStyle w:val="NoSpacing"/>
              <w:jc w:val="center"/>
              <w:rPr>
                <w:rFonts w:ascii="Arial" w:hAnsi="Arial" w:cs="Arial"/>
                <w:b/>
              </w:rPr>
            </w:pPr>
          </w:p>
        </w:tc>
        <w:tc>
          <w:tcPr>
            <w:tcW w:w="1843" w:type="dxa"/>
          </w:tcPr>
          <w:p w:rsidR="00F36138" w:rsidRDefault="00F36138" w:rsidP="007363BB">
            <w:pPr>
              <w:pStyle w:val="NoSpacing"/>
              <w:rPr>
                <w:rFonts w:ascii="Arial" w:hAnsi="Arial" w:cs="Arial"/>
                <w:b/>
                <w:sz w:val="20"/>
              </w:rPr>
            </w:pPr>
            <w:r>
              <w:rPr>
                <w:rFonts w:ascii="Arial" w:hAnsi="Arial" w:cs="Arial"/>
                <w:b/>
                <w:sz w:val="20"/>
              </w:rPr>
              <w:t xml:space="preserve">      CÁLCULO</w:t>
            </w:r>
          </w:p>
          <w:p w:rsidR="00F36138" w:rsidRDefault="00F36138" w:rsidP="007363BB">
            <w:pPr>
              <w:pStyle w:val="NoSpacing"/>
              <w:jc w:val="center"/>
              <w:rPr>
                <w:rFonts w:ascii="Arial" w:hAnsi="Arial" w:cs="Arial"/>
                <w:b/>
                <w:sz w:val="20"/>
              </w:rPr>
            </w:pPr>
            <w:r>
              <w:rPr>
                <w:rFonts w:ascii="Arial" w:hAnsi="Arial" w:cs="Arial"/>
                <w:b/>
                <w:sz w:val="20"/>
              </w:rPr>
              <w:t xml:space="preserve">CÁLCULO     </w:t>
            </w:r>
            <w:proofErr w:type="spellStart"/>
            <w:r>
              <w:rPr>
                <w:rFonts w:ascii="Arial" w:hAnsi="Arial" w:cs="Arial"/>
                <w:b/>
                <w:sz w:val="20"/>
              </w:rPr>
              <w:t>CÁLCULO</w:t>
            </w:r>
            <w:proofErr w:type="spellEnd"/>
          </w:p>
          <w:p w:rsidR="00F36138" w:rsidRDefault="00F36138" w:rsidP="007363BB">
            <w:pPr>
              <w:pStyle w:val="NoSpacing"/>
              <w:jc w:val="center"/>
              <w:rPr>
                <w:rFonts w:ascii="Arial" w:hAnsi="Arial" w:cs="Arial"/>
                <w:b/>
                <w:sz w:val="20"/>
              </w:rPr>
            </w:pPr>
            <w:r>
              <w:rPr>
                <w:rFonts w:ascii="Arial" w:hAnsi="Arial" w:cs="Arial"/>
                <w:b/>
                <w:sz w:val="20"/>
              </w:rPr>
              <w:t xml:space="preserve">CÁLCULO </w:t>
            </w:r>
            <w:proofErr w:type="spellStart"/>
            <w:r>
              <w:rPr>
                <w:rFonts w:ascii="Arial" w:hAnsi="Arial" w:cs="Arial"/>
                <w:b/>
                <w:sz w:val="20"/>
              </w:rPr>
              <w:t>CÁLCULO</w:t>
            </w:r>
            <w:proofErr w:type="spellEnd"/>
          </w:p>
          <w:p w:rsidR="00F36138" w:rsidRDefault="00F36138" w:rsidP="007363BB">
            <w:pPr>
              <w:pStyle w:val="NoSpacing"/>
              <w:jc w:val="center"/>
              <w:rPr>
                <w:rFonts w:ascii="Arial" w:hAnsi="Arial" w:cs="Arial"/>
                <w:b/>
                <w:color w:val="0033CC"/>
                <w:sz w:val="20"/>
              </w:rPr>
            </w:pPr>
          </w:p>
          <w:p w:rsidR="00F36138" w:rsidRPr="00394BF5" w:rsidRDefault="00F36138" w:rsidP="007363BB">
            <w:pPr>
              <w:pStyle w:val="NoSpacing"/>
              <w:jc w:val="center"/>
              <w:rPr>
                <w:rFonts w:ascii="Arial" w:hAnsi="Arial" w:cs="Arial"/>
                <w:b/>
                <w:color w:val="0033CC"/>
                <w:sz w:val="20"/>
              </w:rPr>
            </w:pPr>
            <w:r w:rsidRPr="00394BF5">
              <w:rPr>
                <w:rFonts w:ascii="Arial" w:hAnsi="Arial" w:cs="Arial"/>
                <w:b/>
                <w:color w:val="0033CC"/>
                <w:sz w:val="20"/>
              </w:rPr>
              <w:t>ES</w:t>
            </w:r>
          </w:p>
          <w:p w:rsidR="00F36138" w:rsidRDefault="00F36138" w:rsidP="007363BB">
            <w:pPr>
              <w:pStyle w:val="NoSpacing"/>
              <w:jc w:val="center"/>
              <w:rPr>
                <w:rFonts w:ascii="Arial" w:hAnsi="Arial" w:cs="Arial"/>
                <w:b/>
                <w:sz w:val="20"/>
              </w:rPr>
            </w:pPr>
          </w:p>
          <w:p w:rsidR="00F36138" w:rsidRPr="00F36138" w:rsidRDefault="00F36138" w:rsidP="00F36138">
            <w:pPr>
              <w:pStyle w:val="NoSpacing"/>
              <w:jc w:val="center"/>
              <w:rPr>
                <w:rFonts w:ascii="Arial" w:hAnsi="Arial" w:cs="Arial"/>
                <w:b/>
                <w:color w:val="FF0000"/>
                <w:sz w:val="20"/>
              </w:rPr>
            </w:pPr>
            <w:r w:rsidRPr="00F36138">
              <w:rPr>
                <w:rFonts w:ascii="Arial" w:hAnsi="Arial" w:cs="Arial"/>
                <w:b/>
                <w:color w:val="FF0000"/>
                <w:sz w:val="20"/>
              </w:rPr>
              <w:t xml:space="preserve"> ESPAÑOL</w:t>
            </w:r>
          </w:p>
          <w:p w:rsidR="00F36138" w:rsidRPr="00F36138" w:rsidRDefault="00F36138" w:rsidP="00F36138">
            <w:pPr>
              <w:pStyle w:val="NoSpacing"/>
              <w:jc w:val="center"/>
              <w:rPr>
                <w:rFonts w:ascii="Arial" w:hAnsi="Arial" w:cs="Arial"/>
                <w:b/>
                <w:color w:val="FF0000"/>
                <w:sz w:val="20"/>
              </w:rPr>
            </w:pPr>
            <w:r w:rsidRPr="00F36138">
              <w:rPr>
                <w:rFonts w:ascii="Arial" w:hAnsi="Arial" w:cs="Arial"/>
                <w:b/>
                <w:color w:val="FF0000"/>
                <w:sz w:val="20"/>
              </w:rPr>
              <w:t xml:space="preserve">ESPAÑOL </w:t>
            </w:r>
            <w:proofErr w:type="spellStart"/>
            <w:r w:rsidRPr="00F36138">
              <w:rPr>
                <w:rFonts w:ascii="Arial" w:hAnsi="Arial" w:cs="Arial"/>
                <w:b/>
                <w:color w:val="FF0000"/>
                <w:sz w:val="20"/>
              </w:rPr>
              <w:t>ESPAÑOL</w:t>
            </w:r>
            <w:proofErr w:type="spellEnd"/>
          </w:p>
          <w:p w:rsidR="00F36138" w:rsidRDefault="00F36138" w:rsidP="007363BB">
            <w:pPr>
              <w:pStyle w:val="NoSpacing"/>
              <w:jc w:val="center"/>
              <w:rPr>
                <w:rFonts w:ascii="Arial" w:hAnsi="Arial" w:cs="Arial"/>
                <w:b/>
              </w:rPr>
            </w:pPr>
          </w:p>
        </w:tc>
      </w:tr>
    </w:tbl>
    <w:p w:rsidR="00F36138" w:rsidRDefault="00F36138" w:rsidP="00C03802">
      <w:pPr>
        <w:pStyle w:val="NormalWeb"/>
        <w:shd w:val="clear" w:color="auto" w:fill="FFFFFF"/>
        <w:spacing w:before="0" w:beforeAutospacing="0" w:after="150" w:afterAutospacing="0"/>
        <w:jc w:val="both"/>
        <w:rPr>
          <w:rFonts w:ascii="Arial" w:hAnsi="Arial" w:cs="Arial"/>
        </w:rPr>
      </w:pPr>
    </w:p>
    <w:p w:rsidR="00762D17" w:rsidRDefault="00695203" w:rsidP="00C03802">
      <w:pPr>
        <w:pStyle w:val="NormalWeb"/>
        <w:shd w:val="clear" w:color="auto" w:fill="FFFFFF"/>
        <w:spacing w:before="0" w:beforeAutospacing="0" w:after="150" w:afterAutospacing="0"/>
        <w:jc w:val="both"/>
        <w:rPr>
          <w:rFonts w:ascii="Arial" w:hAnsi="Arial" w:cs="Arial"/>
        </w:rPr>
      </w:pPr>
      <w:r>
        <w:rPr>
          <w:rFonts w:ascii="Arial" w:hAnsi="Arial" w:cs="Arial"/>
        </w:rPr>
        <w:t xml:space="preserve">Las clases del lunes se recuperarán después del descanso desde las 8:00 pm a 9:30 pm respectivamente. Esta decisión solo se aplica en la Jornada Nocturna, debido a los festivos que perjudican las clases de inglés y de español. </w:t>
      </w:r>
    </w:p>
    <w:p w:rsidR="00762D17" w:rsidRDefault="00762D17" w:rsidP="00C03802">
      <w:pPr>
        <w:pStyle w:val="NormalWeb"/>
        <w:shd w:val="clear" w:color="auto" w:fill="FFFFFF"/>
        <w:spacing w:before="0" w:beforeAutospacing="0" w:after="150" w:afterAutospacing="0"/>
        <w:jc w:val="both"/>
        <w:rPr>
          <w:rFonts w:ascii="Arial" w:hAnsi="Arial" w:cs="Arial"/>
        </w:rPr>
      </w:pPr>
    </w:p>
    <w:p w:rsidR="00762D17" w:rsidRDefault="00762D17" w:rsidP="00C03802">
      <w:pPr>
        <w:pStyle w:val="NormalWeb"/>
        <w:shd w:val="clear" w:color="auto" w:fill="FFFFFF"/>
        <w:spacing w:before="0" w:beforeAutospacing="0" w:after="150" w:afterAutospacing="0"/>
        <w:jc w:val="both"/>
        <w:rPr>
          <w:rFonts w:ascii="Arial" w:hAnsi="Arial" w:cs="Arial"/>
        </w:rPr>
      </w:pPr>
    </w:p>
    <w:p w:rsidR="00762D17" w:rsidRDefault="00762D17" w:rsidP="00C03802">
      <w:pPr>
        <w:pStyle w:val="NormalWeb"/>
        <w:shd w:val="clear" w:color="auto" w:fill="FFFFFF"/>
        <w:spacing w:before="0" w:beforeAutospacing="0" w:after="150" w:afterAutospacing="0"/>
        <w:jc w:val="both"/>
        <w:rPr>
          <w:rFonts w:ascii="Arial" w:hAnsi="Arial" w:cs="Arial"/>
        </w:rPr>
      </w:pPr>
    </w:p>
    <w:p w:rsidR="00762D17" w:rsidRDefault="00762D17" w:rsidP="00C03802">
      <w:pPr>
        <w:pStyle w:val="NormalWeb"/>
        <w:shd w:val="clear" w:color="auto" w:fill="FFFFFF"/>
        <w:spacing w:before="0" w:beforeAutospacing="0" w:after="150" w:afterAutospacing="0"/>
        <w:jc w:val="both"/>
        <w:rPr>
          <w:rFonts w:ascii="Arial" w:hAnsi="Arial" w:cs="Arial"/>
        </w:rPr>
      </w:pPr>
    </w:p>
    <w:p w:rsidR="00762D17" w:rsidRDefault="00762D17" w:rsidP="00C03802">
      <w:pPr>
        <w:pStyle w:val="NormalWeb"/>
        <w:shd w:val="clear" w:color="auto" w:fill="FFFFFF"/>
        <w:spacing w:before="0" w:beforeAutospacing="0" w:after="150" w:afterAutospacing="0"/>
        <w:jc w:val="both"/>
        <w:rPr>
          <w:rFonts w:ascii="Arial" w:hAnsi="Arial" w:cs="Arial"/>
        </w:rPr>
      </w:pPr>
    </w:p>
    <w:p w:rsidR="00762D17" w:rsidRDefault="00762D17" w:rsidP="00C03802">
      <w:pPr>
        <w:pStyle w:val="NormalWeb"/>
        <w:shd w:val="clear" w:color="auto" w:fill="FFFFFF"/>
        <w:spacing w:before="0" w:beforeAutospacing="0" w:after="150" w:afterAutospacing="0"/>
        <w:jc w:val="both"/>
        <w:rPr>
          <w:rFonts w:ascii="Arial" w:hAnsi="Arial" w:cs="Arial"/>
        </w:rPr>
      </w:pPr>
    </w:p>
    <w:p w:rsidR="00762D17" w:rsidRDefault="00762D17" w:rsidP="00C03802">
      <w:pPr>
        <w:pStyle w:val="NormalWeb"/>
        <w:shd w:val="clear" w:color="auto" w:fill="FFFFFF"/>
        <w:spacing w:before="0" w:beforeAutospacing="0" w:after="150" w:afterAutospacing="0"/>
        <w:jc w:val="both"/>
        <w:rPr>
          <w:rFonts w:ascii="Arial" w:hAnsi="Arial" w:cs="Arial"/>
        </w:rPr>
      </w:pPr>
    </w:p>
    <w:p w:rsidR="00762D17" w:rsidRDefault="00762D17" w:rsidP="00C03802">
      <w:pPr>
        <w:pStyle w:val="NormalWeb"/>
        <w:shd w:val="clear" w:color="auto" w:fill="FFFFFF"/>
        <w:spacing w:before="0" w:beforeAutospacing="0" w:after="150" w:afterAutospacing="0"/>
        <w:jc w:val="both"/>
        <w:rPr>
          <w:rFonts w:ascii="Arial" w:hAnsi="Arial" w:cs="Arial"/>
        </w:rPr>
      </w:pPr>
    </w:p>
    <w:p w:rsidR="00B40D74" w:rsidRPr="00C920D7" w:rsidRDefault="00C920D7" w:rsidP="00C03802">
      <w:pPr>
        <w:pStyle w:val="NormalWeb"/>
        <w:shd w:val="clear" w:color="auto" w:fill="FFFFFF"/>
        <w:spacing w:before="0" w:beforeAutospacing="0" w:after="150" w:afterAutospacing="0"/>
        <w:jc w:val="both"/>
        <w:rPr>
          <w:rFonts w:ascii="Arial" w:hAnsi="Arial" w:cs="Arial"/>
        </w:rPr>
      </w:pPr>
      <w:r>
        <w:rPr>
          <w:rFonts w:ascii="Arial" w:hAnsi="Arial" w:cs="Arial"/>
        </w:rPr>
        <w:lastRenderedPageBreak/>
        <w:t xml:space="preserve">De esta manera, </w:t>
      </w:r>
    </w:p>
    <w:p w:rsidR="00730575" w:rsidRDefault="00730575" w:rsidP="00C03802">
      <w:pPr>
        <w:pStyle w:val="NormalWeb"/>
        <w:shd w:val="clear" w:color="auto" w:fill="FFFFFF"/>
        <w:spacing w:before="0" w:beforeAutospacing="0" w:after="150" w:afterAutospacing="0"/>
        <w:jc w:val="both"/>
        <w:rPr>
          <w:rFonts w:ascii="Arial" w:hAnsi="Arial" w:cs="Arial"/>
          <w:b/>
          <w:bCs/>
          <w:color w:val="000000" w:themeColor="text1"/>
        </w:rPr>
      </w:pPr>
    </w:p>
    <w:p w:rsidR="00730575" w:rsidRPr="00BB1D63" w:rsidRDefault="00C03802" w:rsidP="00762D17">
      <w:pPr>
        <w:jc w:val="center"/>
        <w:rPr>
          <w:rFonts w:ascii="Arial" w:hAnsi="Arial" w:cs="Arial"/>
          <w:b/>
          <w:sz w:val="24"/>
        </w:rPr>
      </w:pPr>
      <w:r w:rsidRPr="00C03802">
        <w:rPr>
          <w:rFonts w:ascii="Arial" w:hAnsi="Arial" w:cs="Arial"/>
          <w:b/>
          <w:sz w:val="24"/>
        </w:rPr>
        <w:t>RESUELVE</w:t>
      </w:r>
    </w:p>
    <w:p w:rsidR="00B40D74" w:rsidRPr="00C920D7" w:rsidRDefault="00C03802" w:rsidP="00C03802">
      <w:pPr>
        <w:jc w:val="both"/>
        <w:rPr>
          <w:rFonts w:ascii="Arial" w:hAnsi="Arial" w:cs="Arial"/>
          <w:sz w:val="24"/>
          <w:szCs w:val="24"/>
        </w:rPr>
      </w:pPr>
      <w:r w:rsidRPr="00C03802">
        <w:rPr>
          <w:rFonts w:ascii="Arial" w:hAnsi="Arial" w:cs="Arial"/>
          <w:b/>
          <w:sz w:val="24"/>
        </w:rPr>
        <w:t>PRIMERO</w:t>
      </w:r>
      <w:r>
        <w:rPr>
          <w:rFonts w:ascii="Arial" w:hAnsi="Arial" w:cs="Arial"/>
          <w:sz w:val="24"/>
        </w:rPr>
        <w:t xml:space="preserve">: </w:t>
      </w:r>
      <w:r w:rsidR="00C920D7">
        <w:rPr>
          <w:rFonts w:ascii="Arial" w:hAnsi="Arial" w:cs="Arial"/>
          <w:sz w:val="24"/>
        </w:rPr>
        <w:t xml:space="preserve">Reconocer </w:t>
      </w:r>
      <w:r w:rsidR="00695203">
        <w:rPr>
          <w:rFonts w:ascii="Arial" w:hAnsi="Arial" w:cs="Arial"/>
          <w:sz w:val="24"/>
        </w:rPr>
        <w:t>los días 4 de Junio del 2018 y 11 de Junio del 2018, como clases a recuperar en los días 8 de Junio del 2018 y 15 de Junio del 2018.</w:t>
      </w:r>
    </w:p>
    <w:p w:rsidR="00B40D74" w:rsidRPr="00C920D7" w:rsidRDefault="00C03802" w:rsidP="00C920D7">
      <w:pPr>
        <w:pStyle w:val="NormalWeb"/>
        <w:shd w:val="clear" w:color="auto" w:fill="FFFFFF"/>
        <w:spacing w:before="0" w:beforeAutospacing="0" w:after="150" w:afterAutospacing="0"/>
        <w:jc w:val="both"/>
        <w:rPr>
          <w:rFonts w:ascii="Arial" w:hAnsi="Arial" w:cs="Arial"/>
        </w:rPr>
      </w:pPr>
      <w:r w:rsidRPr="00B40D74">
        <w:rPr>
          <w:rFonts w:ascii="Arial" w:hAnsi="Arial" w:cs="Arial"/>
          <w:b/>
        </w:rPr>
        <w:t>SEGUNDO</w:t>
      </w:r>
      <w:r w:rsidRPr="00B40D74">
        <w:rPr>
          <w:rFonts w:ascii="Arial" w:hAnsi="Arial" w:cs="Arial"/>
        </w:rPr>
        <w:t xml:space="preserve">: </w:t>
      </w:r>
      <w:r w:rsidR="00695203">
        <w:rPr>
          <w:rFonts w:ascii="Arial" w:hAnsi="Arial" w:cs="Arial"/>
        </w:rPr>
        <w:t xml:space="preserve">Las clases se recuperarán en las horas de 8:00 pm a 9:30 pm. </w:t>
      </w:r>
    </w:p>
    <w:p w:rsidR="005101F4" w:rsidRDefault="00C03802" w:rsidP="00C03802">
      <w:pPr>
        <w:jc w:val="both"/>
        <w:rPr>
          <w:rFonts w:ascii="Arial" w:hAnsi="Arial" w:cs="Arial"/>
          <w:sz w:val="24"/>
        </w:rPr>
      </w:pPr>
      <w:r w:rsidRPr="00C03802">
        <w:rPr>
          <w:rFonts w:ascii="Arial" w:hAnsi="Arial" w:cs="Arial"/>
          <w:b/>
          <w:sz w:val="24"/>
        </w:rPr>
        <w:t>TERCERO</w:t>
      </w:r>
      <w:r>
        <w:rPr>
          <w:rFonts w:ascii="Arial" w:hAnsi="Arial" w:cs="Arial"/>
          <w:sz w:val="24"/>
        </w:rPr>
        <w:t xml:space="preserve">: </w:t>
      </w:r>
      <w:r w:rsidR="00695203">
        <w:rPr>
          <w:rFonts w:ascii="Arial" w:hAnsi="Arial" w:cs="Arial"/>
          <w:sz w:val="24"/>
        </w:rPr>
        <w:t>Esta modificación solo se aplicará en la Jornada Nocturna.</w:t>
      </w:r>
    </w:p>
    <w:p w:rsidR="00C03802" w:rsidRDefault="00C03802" w:rsidP="00C03802">
      <w:pPr>
        <w:jc w:val="both"/>
        <w:rPr>
          <w:rFonts w:ascii="Arial" w:hAnsi="Arial" w:cs="Arial"/>
          <w:sz w:val="24"/>
        </w:rPr>
      </w:pPr>
      <w:r w:rsidRPr="00BB1D63">
        <w:rPr>
          <w:rFonts w:ascii="Arial" w:hAnsi="Arial" w:cs="Arial"/>
          <w:b/>
          <w:sz w:val="24"/>
        </w:rPr>
        <w:t>CUARTO</w:t>
      </w:r>
      <w:r>
        <w:rPr>
          <w:rFonts w:ascii="Arial" w:hAnsi="Arial" w:cs="Arial"/>
          <w:sz w:val="24"/>
        </w:rPr>
        <w:t xml:space="preserve">: </w:t>
      </w:r>
      <w:r w:rsidR="004C495D">
        <w:rPr>
          <w:rFonts w:ascii="Arial" w:hAnsi="Arial" w:cs="Arial"/>
          <w:sz w:val="24"/>
        </w:rPr>
        <w:t xml:space="preserve">Exponer la presente resolución en la cartelera informativa del Colegio Mahatma Gandhi, para el conocimiento de los estudiantes, padres de familia, docente, directivos docentes y personal administrativo del Colegio. </w:t>
      </w:r>
      <w:r w:rsidR="00C920D7" w:rsidRPr="00C920D7">
        <w:rPr>
          <w:rFonts w:ascii="Arial" w:hAnsi="Arial" w:cs="Arial"/>
          <w:i/>
          <w:sz w:val="24"/>
        </w:rPr>
        <w:t xml:space="preserve"> </w:t>
      </w:r>
      <w:r w:rsidR="00BB1D63" w:rsidRPr="00C920D7">
        <w:rPr>
          <w:rFonts w:ascii="Arial" w:hAnsi="Arial" w:cs="Arial"/>
          <w:i/>
          <w:sz w:val="24"/>
        </w:rPr>
        <w:t xml:space="preserve"> </w:t>
      </w:r>
    </w:p>
    <w:p w:rsidR="00BB1D63" w:rsidRDefault="004C495D" w:rsidP="00C03802">
      <w:pPr>
        <w:jc w:val="both"/>
        <w:rPr>
          <w:rFonts w:ascii="Arial" w:hAnsi="Arial" w:cs="Arial"/>
          <w:sz w:val="24"/>
        </w:rPr>
      </w:pPr>
      <w:r>
        <w:rPr>
          <w:rFonts w:ascii="Arial" w:hAnsi="Arial" w:cs="Arial"/>
          <w:b/>
          <w:sz w:val="24"/>
        </w:rPr>
        <w:t>QUINTO</w:t>
      </w:r>
      <w:r w:rsidR="00B40D74">
        <w:rPr>
          <w:rFonts w:ascii="Arial" w:hAnsi="Arial" w:cs="Arial"/>
          <w:sz w:val="24"/>
        </w:rPr>
        <w:t xml:space="preserve">: </w:t>
      </w:r>
      <w:r w:rsidR="00BB1D63">
        <w:rPr>
          <w:rFonts w:ascii="Arial" w:hAnsi="Arial" w:cs="Arial"/>
          <w:sz w:val="24"/>
        </w:rPr>
        <w:t>La presente resoluci</w:t>
      </w:r>
      <w:r w:rsidR="00E9529B">
        <w:rPr>
          <w:rFonts w:ascii="Arial" w:hAnsi="Arial" w:cs="Arial"/>
          <w:sz w:val="24"/>
        </w:rPr>
        <w:t xml:space="preserve">ón rectoral rige a partir del </w:t>
      </w:r>
      <w:r w:rsidR="00695203">
        <w:rPr>
          <w:rFonts w:ascii="Arial" w:hAnsi="Arial" w:cs="Arial"/>
          <w:sz w:val="24"/>
        </w:rPr>
        <w:t xml:space="preserve">05 de </w:t>
      </w:r>
      <w:bookmarkStart w:id="0" w:name="_GoBack"/>
      <w:bookmarkEnd w:id="0"/>
      <w:r w:rsidR="00695203">
        <w:rPr>
          <w:rFonts w:ascii="Arial" w:hAnsi="Arial" w:cs="Arial"/>
          <w:sz w:val="24"/>
        </w:rPr>
        <w:t>junio</w:t>
      </w:r>
      <w:r w:rsidR="00BB1D63">
        <w:rPr>
          <w:rFonts w:ascii="Arial" w:hAnsi="Arial" w:cs="Arial"/>
          <w:sz w:val="24"/>
        </w:rPr>
        <w:t xml:space="preserve"> del 2018.</w:t>
      </w:r>
    </w:p>
    <w:p w:rsidR="00BB1D63" w:rsidRDefault="00BB1D63" w:rsidP="00BB1D63">
      <w:pPr>
        <w:jc w:val="center"/>
        <w:rPr>
          <w:rFonts w:ascii="Arial" w:hAnsi="Arial" w:cs="Arial"/>
          <w:b/>
          <w:sz w:val="24"/>
        </w:rPr>
      </w:pPr>
    </w:p>
    <w:p w:rsidR="00730575" w:rsidRPr="00BB1D63" w:rsidRDefault="00730575" w:rsidP="00B40D74">
      <w:pPr>
        <w:rPr>
          <w:rFonts w:ascii="Arial" w:hAnsi="Arial" w:cs="Arial"/>
          <w:b/>
          <w:sz w:val="24"/>
        </w:rPr>
      </w:pPr>
    </w:p>
    <w:p w:rsidR="00BB1D63" w:rsidRDefault="00BB1D63" w:rsidP="00730575">
      <w:pPr>
        <w:jc w:val="center"/>
        <w:rPr>
          <w:rFonts w:ascii="Arial" w:hAnsi="Arial" w:cs="Arial"/>
          <w:b/>
          <w:sz w:val="24"/>
        </w:rPr>
      </w:pPr>
      <w:r w:rsidRPr="00BB1D63">
        <w:rPr>
          <w:rFonts w:ascii="Arial" w:hAnsi="Arial" w:cs="Arial"/>
          <w:b/>
          <w:sz w:val="24"/>
        </w:rPr>
        <w:t>NOTIFÍQUESE, COMUNÍQUESE Y CÚMPLASE</w:t>
      </w:r>
    </w:p>
    <w:p w:rsidR="00730575" w:rsidRDefault="00730575" w:rsidP="00730575">
      <w:pPr>
        <w:jc w:val="center"/>
        <w:rPr>
          <w:rFonts w:ascii="Arial" w:hAnsi="Arial" w:cs="Arial"/>
          <w:b/>
          <w:sz w:val="24"/>
        </w:rPr>
      </w:pPr>
    </w:p>
    <w:p w:rsidR="00730575" w:rsidRDefault="00730575" w:rsidP="00730575">
      <w:pPr>
        <w:jc w:val="center"/>
        <w:rPr>
          <w:rFonts w:ascii="Arial" w:hAnsi="Arial" w:cs="Arial"/>
          <w:b/>
          <w:sz w:val="24"/>
        </w:rPr>
      </w:pPr>
    </w:p>
    <w:p w:rsidR="00BB1D63" w:rsidRDefault="00BB1D63" w:rsidP="00BB1D63">
      <w:pPr>
        <w:rPr>
          <w:rFonts w:ascii="Arial" w:hAnsi="Arial" w:cs="Arial"/>
          <w:b/>
          <w:sz w:val="24"/>
        </w:rPr>
      </w:pPr>
      <w:r>
        <w:rPr>
          <w:rFonts w:ascii="Arial" w:hAnsi="Arial" w:cs="Arial"/>
          <w:b/>
          <w:sz w:val="24"/>
        </w:rPr>
        <w:t>El Rector,</w:t>
      </w:r>
    </w:p>
    <w:p w:rsidR="00730575" w:rsidRDefault="00730575" w:rsidP="00BB1D63">
      <w:pPr>
        <w:rPr>
          <w:rFonts w:ascii="Arial" w:hAnsi="Arial" w:cs="Arial"/>
          <w:b/>
          <w:sz w:val="24"/>
        </w:rPr>
      </w:pPr>
    </w:p>
    <w:p w:rsidR="00730575" w:rsidRDefault="00730575" w:rsidP="00FA2A9D">
      <w:pPr>
        <w:rPr>
          <w:rFonts w:ascii="Arial" w:hAnsi="Arial" w:cs="Arial"/>
          <w:b/>
          <w:sz w:val="24"/>
        </w:rPr>
      </w:pPr>
    </w:p>
    <w:p w:rsidR="00FA2A9D" w:rsidRDefault="00FA2A9D" w:rsidP="00FA2A9D">
      <w:pPr>
        <w:rPr>
          <w:rFonts w:ascii="Arial" w:hAnsi="Arial" w:cs="Arial"/>
          <w:b/>
          <w:sz w:val="24"/>
        </w:rPr>
      </w:pPr>
    </w:p>
    <w:p w:rsidR="00BB1D63" w:rsidRPr="00BB1D63" w:rsidRDefault="00BB1D63" w:rsidP="00BB1D63">
      <w:pPr>
        <w:pStyle w:val="NoSpacing"/>
        <w:rPr>
          <w:rFonts w:ascii="Arial" w:hAnsi="Arial" w:cs="Arial"/>
          <w:b/>
          <w:sz w:val="24"/>
          <w:szCs w:val="24"/>
        </w:rPr>
      </w:pPr>
      <w:r w:rsidRPr="00BB1D63">
        <w:rPr>
          <w:rFonts w:ascii="Arial" w:hAnsi="Arial" w:cs="Arial"/>
          <w:b/>
          <w:sz w:val="24"/>
          <w:szCs w:val="24"/>
        </w:rPr>
        <w:t>ESP. LIBARDO ANTONIO GARZÓN SÁNCHEZ</w:t>
      </w:r>
    </w:p>
    <w:p w:rsidR="00BB1D63" w:rsidRDefault="00BB1D63" w:rsidP="00BB1D63">
      <w:pPr>
        <w:pStyle w:val="NoSpacing"/>
        <w:rPr>
          <w:rFonts w:ascii="Arial" w:hAnsi="Arial" w:cs="Arial"/>
          <w:b/>
          <w:sz w:val="24"/>
          <w:szCs w:val="24"/>
        </w:rPr>
      </w:pPr>
      <w:r w:rsidRPr="00BB1D63">
        <w:rPr>
          <w:rFonts w:ascii="Arial" w:hAnsi="Arial" w:cs="Arial"/>
          <w:b/>
          <w:sz w:val="24"/>
          <w:szCs w:val="24"/>
        </w:rPr>
        <w:t>C.C. No. 11.311.454 DE GIRARDOT-CUNDINAMARCA</w:t>
      </w:r>
    </w:p>
    <w:p w:rsidR="00BF4449" w:rsidRPr="00BB1D63" w:rsidRDefault="00BB1D63" w:rsidP="00BB1D63">
      <w:pPr>
        <w:pStyle w:val="NoSpacing"/>
        <w:rPr>
          <w:rFonts w:ascii="Arial" w:hAnsi="Arial" w:cs="Arial"/>
          <w:b/>
          <w:sz w:val="24"/>
          <w:szCs w:val="24"/>
        </w:rPr>
      </w:pPr>
      <w:r>
        <w:rPr>
          <w:rFonts w:ascii="Arial" w:hAnsi="Arial" w:cs="Arial"/>
          <w:b/>
          <w:sz w:val="24"/>
          <w:szCs w:val="24"/>
        </w:rPr>
        <w:t>T.P. No. 238938 del H.C.S. de la J.</w:t>
      </w:r>
    </w:p>
    <w:sectPr w:rsidR="00BF4449" w:rsidRPr="00BB1D63" w:rsidSect="00730575">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5190D"/>
    <w:multiLevelType w:val="hybridMultilevel"/>
    <w:tmpl w:val="7410F624"/>
    <w:lvl w:ilvl="0" w:tplc="240A0001">
      <w:start w:val="1"/>
      <w:numFmt w:val="bullet"/>
      <w:lvlText w:val=""/>
      <w:lvlJc w:val="left"/>
      <w:pPr>
        <w:ind w:left="787" w:hanging="360"/>
      </w:pPr>
      <w:rPr>
        <w:rFonts w:ascii="Symbol" w:hAnsi="Symbol" w:hint="default"/>
      </w:rPr>
    </w:lvl>
    <w:lvl w:ilvl="1" w:tplc="240A0003" w:tentative="1">
      <w:start w:val="1"/>
      <w:numFmt w:val="bullet"/>
      <w:lvlText w:val="o"/>
      <w:lvlJc w:val="left"/>
      <w:pPr>
        <w:ind w:left="1507" w:hanging="360"/>
      </w:pPr>
      <w:rPr>
        <w:rFonts w:ascii="Courier New" w:hAnsi="Courier New" w:cs="Courier New" w:hint="default"/>
      </w:rPr>
    </w:lvl>
    <w:lvl w:ilvl="2" w:tplc="240A0005" w:tentative="1">
      <w:start w:val="1"/>
      <w:numFmt w:val="bullet"/>
      <w:lvlText w:val=""/>
      <w:lvlJc w:val="left"/>
      <w:pPr>
        <w:ind w:left="2227" w:hanging="360"/>
      </w:pPr>
      <w:rPr>
        <w:rFonts w:ascii="Wingdings" w:hAnsi="Wingdings" w:hint="default"/>
      </w:rPr>
    </w:lvl>
    <w:lvl w:ilvl="3" w:tplc="240A0001" w:tentative="1">
      <w:start w:val="1"/>
      <w:numFmt w:val="bullet"/>
      <w:lvlText w:val=""/>
      <w:lvlJc w:val="left"/>
      <w:pPr>
        <w:ind w:left="2947" w:hanging="360"/>
      </w:pPr>
      <w:rPr>
        <w:rFonts w:ascii="Symbol" w:hAnsi="Symbol" w:hint="default"/>
      </w:rPr>
    </w:lvl>
    <w:lvl w:ilvl="4" w:tplc="240A0003" w:tentative="1">
      <w:start w:val="1"/>
      <w:numFmt w:val="bullet"/>
      <w:lvlText w:val="o"/>
      <w:lvlJc w:val="left"/>
      <w:pPr>
        <w:ind w:left="3667" w:hanging="360"/>
      </w:pPr>
      <w:rPr>
        <w:rFonts w:ascii="Courier New" w:hAnsi="Courier New" w:cs="Courier New" w:hint="default"/>
      </w:rPr>
    </w:lvl>
    <w:lvl w:ilvl="5" w:tplc="240A0005" w:tentative="1">
      <w:start w:val="1"/>
      <w:numFmt w:val="bullet"/>
      <w:lvlText w:val=""/>
      <w:lvlJc w:val="left"/>
      <w:pPr>
        <w:ind w:left="4387" w:hanging="360"/>
      </w:pPr>
      <w:rPr>
        <w:rFonts w:ascii="Wingdings" w:hAnsi="Wingdings" w:hint="default"/>
      </w:rPr>
    </w:lvl>
    <w:lvl w:ilvl="6" w:tplc="240A0001" w:tentative="1">
      <w:start w:val="1"/>
      <w:numFmt w:val="bullet"/>
      <w:lvlText w:val=""/>
      <w:lvlJc w:val="left"/>
      <w:pPr>
        <w:ind w:left="5107" w:hanging="360"/>
      </w:pPr>
      <w:rPr>
        <w:rFonts w:ascii="Symbol" w:hAnsi="Symbol" w:hint="default"/>
      </w:rPr>
    </w:lvl>
    <w:lvl w:ilvl="7" w:tplc="240A0003" w:tentative="1">
      <w:start w:val="1"/>
      <w:numFmt w:val="bullet"/>
      <w:lvlText w:val="o"/>
      <w:lvlJc w:val="left"/>
      <w:pPr>
        <w:ind w:left="5827" w:hanging="360"/>
      </w:pPr>
      <w:rPr>
        <w:rFonts w:ascii="Courier New" w:hAnsi="Courier New" w:cs="Courier New" w:hint="default"/>
      </w:rPr>
    </w:lvl>
    <w:lvl w:ilvl="8" w:tplc="240A0005" w:tentative="1">
      <w:start w:val="1"/>
      <w:numFmt w:val="bullet"/>
      <w:lvlText w:val=""/>
      <w:lvlJc w:val="left"/>
      <w:pPr>
        <w:ind w:left="6547" w:hanging="360"/>
      </w:pPr>
      <w:rPr>
        <w:rFonts w:ascii="Wingdings" w:hAnsi="Wingdings" w:hint="default"/>
      </w:rPr>
    </w:lvl>
  </w:abstractNum>
  <w:abstractNum w:abstractNumId="1">
    <w:nsid w:val="3CF001D2"/>
    <w:multiLevelType w:val="hybridMultilevel"/>
    <w:tmpl w:val="0400EB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3D576E5A"/>
    <w:multiLevelType w:val="hybridMultilevel"/>
    <w:tmpl w:val="7C3EFE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4D270780"/>
    <w:multiLevelType w:val="hybridMultilevel"/>
    <w:tmpl w:val="D9B0B1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62FB7411"/>
    <w:multiLevelType w:val="multilevel"/>
    <w:tmpl w:val="EA127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B545290"/>
    <w:multiLevelType w:val="hybridMultilevel"/>
    <w:tmpl w:val="5980052A"/>
    <w:lvl w:ilvl="0" w:tplc="240A0001">
      <w:start w:val="1"/>
      <w:numFmt w:val="bullet"/>
      <w:lvlText w:val=""/>
      <w:lvlJc w:val="left"/>
      <w:pPr>
        <w:ind w:left="787" w:hanging="360"/>
      </w:pPr>
      <w:rPr>
        <w:rFonts w:ascii="Symbol" w:hAnsi="Symbol" w:hint="default"/>
      </w:rPr>
    </w:lvl>
    <w:lvl w:ilvl="1" w:tplc="240A0003" w:tentative="1">
      <w:start w:val="1"/>
      <w:numFmt w:val="bullet"/>
      <w:lvlText w:val="o"/>
      <w:lvlJc w:val="left"/>
      <w:pPr>
        <w:ind w:left="1507" w:hanging="360"/>
      </w:pPr>
      <w:rPr>
        <w:rFonts w:ascii="Courier New" w:hAnsi="Courier New" w:cs="Courier New" w:hint="default"/>
      </w:rPr>
    </w:lvl>
    <w:lvl w:ilvl="2" w:tplc="240A0005" w:tentative="1">
      <w:start w:val="1"/>
      <w:numFmt w:val="bullet"/>
      <w:lvlText w:val=""/>
      <w:lvlJc w:val="left"/>
      <w:pPr>
        <w:ind w:left="2227" w:hanging="360"/>
      </w:pPr>
      <w:rPr>
        <w:rFonts w:ascii="Wingdings" w:hAnsi="Wingdings" w:hint="default"/>
      </w:rPr>
    </w:lvl>
    <w:lvl w:ilvl="3" w:tplc="240A0001" w:tentative="1">
      <w:start w:val="1"/>
      <w:numFmt w:val="bullet"/>
      <w:lvlText w:val=""/>
      <w:lvlJc w:val="left"/>
      <w:pPr>
        <w:ind w:left="2947" w:hanging="360"/>
      </w:pPr>
      <w:rPr>
        <w:rFonts w:ascii="Symbol" w:hAnsi="Symbol" w:hint="default"/>
      </w:rPr>
    </w:lvl>
    <w:lvl w:ilvl="4" w:tplc="240A0003" w:tentative="1">
      <w:start w:val="1"/>
      <w:numFmt w:val="bullet"/>
      <w:lvlText w:val="o"/>
      <w:lvlJc w:val="left"/>
      <w:pPr>
        <w:ind w:left="3667" w:hanging="360"/>
      </w:pPr>
      <w:rPr>
        <w:rFonts w:ascii="Courier New" w:hAnsi="Courier New" w:cs="Courier New" w:hint="default"/>
      </w:rPr>
    </w:lvl>
    <w:lvl w:ilvl="5" w:tplc="240A0005" w:tentative="1">
      <w:start w:val="1"/>
      <w:numFmt w:val="bullet"/>
      <w:lvlText w:val=""/>
      <w:lvlJc w:val="left"/>
      <w:pPr>
        <w:ind w:left="4387" w:hanging="360"/>
      </w:pPr>
      <w:rPr>
        <w:rFonts w:ascii="Wingdings" w:hAnsi="Wingdings" w:hint="default"/>
      </w:rPr>
    </w:lvl>
    <w:lvl w:ilvl="6" w:tplc="240A0001" w:tentative="1">
      <w:start w:val="1"/>
      <w:numFmt w:val="bullet"/>
      <w:lvlText w:val=""/>
      <w:lvlJc w:val="left"/>
      <w:pPr>
        <w:ind w:left="5107" w:hanging="360"/>
      </w:pPr>
      <w:rPr>
        <w:rFonts w:ascii="Symbol" w:hAnsi="Symbol" w:hint="default"/>
      </w:rPr>
    </w:lvl>
    <w:lvl w:ilvl="7" w:tplc="240A0003" w:tentative="1">
      <w:start w:val="1"/>
      <w:numFmt w:val="bullet"/>
      <w:lvlText w:val="o"/>
      <w:lvlJc w:val="left"/>
      <w:pPr>
        <w:ind w:left="5827" w:hanging="360"/>
      </w:pPr>
      <w:rPr>
        <w:rFonts w:ascii="Courier New" w:hAnsi="Courier New" w:cs="Courier New" w:hint="default"/>
      </w:rPr>
    </w:lvl>
    <w:lvl w:ilvl="8" w:tplc="240A0005" w:tentative="1">
      <w:start w:val="1"/>
      <w:numFmt w:val="bullet"/>
      <w:lvlText w:val=""/>
      <w:lvlJc w:val="left"/>
      <w:pPr>
        <w:ind w:left="6547" w:hanging="360"/>
      </w:pPr>
      <w:rPr>
        <w:rFonts w:ascii="Wingdings" w:hAnsi="Wingdings" w:hint="default"/>
      </w:rPr>
    </w:lvl>
  </w:abstractNum>
  <w:abstractNum w:abstractNumId="6">
    <w:nsid w:val="7D853874"/>
    <w:multiLevelType w:val="hybridMultilevel"/>
    <w:tmpl w:val="0DA4CB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449"/>
    <w:rsid w:val="000202C2"/>
    <w:rsid w:val="00085A23"/>
    <w:rsid w:val="00180A1B"/>
    <w:rsid w:val="001D7F57"/>
    <w:rsid w:val="002B36FB"/>
    <w:rsid w:val="00394A23"/>
    <w:rsid w:val="003E2BC7"/>
    <w:rsid w:val="00454D76"/>
    <w:rsid w:val="004C495D"/>
    <w:rsid w:val="005101F4"/>
    <w:rsid w:val="0059099B"/>
    <w:rsid w:val="005F4254"/>
    <w:rsid w:val="005F5100"/>
    <w:rsid w:val="00695203"/>
    <w:rsid w:val="006C60E5"/>
    <w:rsid w:val="0070039C"/>
    <w:rsid w:val="00720DDC"/>
    <w:rsid w:val="00730575"/>
    <w:rsid w:val="00762D17"/>
    <w:rsid w:val="007D6F9A"/>
    <w:rsid w:val="00811FB5"/>
    <w:rsid w:val="008406AC"/>
    <w:rsid w:val="00860DFA"/>
    <w:rsid w:val="009200A4"/>
    <w:rsid w:val="009C41CB"/>
    <w:rsid w:val="00A23F27"/>
    <w:rsid w:val="00AA6835"/>
    <w:rsid w:val="00B40D74"/>
    <w:rsid w:val="00B86958"/>
    <w:rsid w:val="00BB1D63"/>
    <w:rsid w:val="00BF4449"/>
    <w:rsid w:val="00C03802"/>
    <w:rsid w:val="00C81192"/>
    <w:rsid w:val="00C920D7"/>
    <w:rsid w:val="00CF67BA"/>
    <w:rsid w:val="00D16A86"/>
    <w:rsid w:val="00D53168"/>
    <w:rsid w:val="00D87FA3"/>
    <w:rsid w:val="00DB08C7"/>
    <w:rsid w:val="00DD5920"/>
    <w:rsid w:val="00E22CEB"/>
    <w:rsid w:val="00E9529B"/>
    <w:rsid w:val="00EF2460"/>
    <w:rsid w:val="00F240BA"/>
    <w:rsid w:val="00F36138"/>
    <w:rsid w:val="00F620E8"/>
    <w:rsid w:val="00FA2A9D"/>
    <w:rsid w:val="00FB7AE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44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4449"/>
    <w:pPr>
      <w:spacing w:after="0" w:line="240" w:lineRule="auto"/>
    </w:pPr>
  </w:style>
  <w:style w:type="character" w:customStyle="1" w:styleId="Heading1Char">
    <w:name w:val="Heading 1 Char"/>
    <w:basedOn w:val="DefaultParagraphFont"/>
    <w:link w:val="Heading1"/>
    <w:uiPriority w:val="9"/>
    <w:rsid w:val="00BF444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F4449"/>
    <w:rPr>
      <w:color w:val="0000FF" w:themeColor="hyperlink"/>
      <w:u w:val="single"/>
    </w:rPr>
  </w:style>
  <w:style w:type="paragraph" w:styleId="BalloonText">
    <w:name w:val="Balloon Text"/>
    <w:basedOn w:val="Normal"/>
    <w:link w:val="BalloonTextChar"/>
    <w:uiPriority w:val="99"/>
    <w:semiHidden/>
    <w:unhideWhenUsed/>
    <w:rsid w:val="00BF4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449"/>
    <w:rPr>
      <w:rFonts w:ascii="Tahoma" w:hAnsi="Tahoma" w:cs="Tahoma"/>
      <w:sz w:val="16"/>
      <w:szCs w:val="16"/>
    </w:rPr>
  </w:style>
  <w:style w:type="paragraph" w:styleId="NormalWeb">
    <w:name w:val="Normal (Web)"/>
    <w:basedOn w:val="Normal"/>
    <w:uiPriority w:val="99"/>
    <w:unhideWhenUsed/>
    <w:rsid w:val="00BF4449"/>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eGrid">
    <w:name w:val="Table Grid"/>
    <w:basedOn w:val="TableNormal"/>
    <w:uiPriority w:val="59"/>
    <w:rsid w:val="00D5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44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4449"/>
    <w:pPr>
      <w:spacing w:after="0" w:line="240" w:lineRule="auto"/>
    </w:pPr>
  </w:style>
  <w:style w:type="character" w:customStyle="1" w:styleId="Heading1Char">
    <w:name w:val="Heading 1 Char"/>
    <w:basedOn w:val="DefaultParagraphFont"/>
    <w:link w:val="Heading1"/>
    <w:uiPriority w:val="9"/>
    <w:rsid w:val="00BF444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F4449"/>
    <w:rPr>
      <w:color w:val="0000FF" w:themeColor="hyperlink"/>
      <w:u w:val="single"/>
    </w:rPr>
  </w:style>
  <w:style w:type="paragraph" w:styleId="BalloonText">
    <w:name w:val="Balloon Text"/>
    <w:basedOn w:val="Normal"/>
    <w:link w:val="BalloonTextChar"/>
    <w:uiPriority w:val="99"/>
    <w:semiHidden/>
    <w:unhideWhenUsed/>
    <w:rsid w:val="00BF4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449"/>
    <w:rPr>
      <w:rFonts w:ascii="Tahoma" w:hAnsi="Tahoma" w:cs="Tahoma"/>
      <w:sz w:val="16"/>
      <w:szCs w:val="16"/>
    </w:rPr>
  </w:style>
  <w:style w:type="paragraph" w:styleId="NormalWeb">
    <w:name w:val="Normal (Web)"/>
    <w:basedOn w:val="Normal"/>
    <w:uiPriority w:val="99"/>
    <w:unhideWhenUsed/>
    <w:rsid w:val="00BF4449"/>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eGrid">
    <w:name w:val="Table Grid"/>
    <w:basedOn w:val="TableNormal"/>
    <w:uiPriority w:val="59"/>
    <w:rsid w:val="00D5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53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397</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 tomas</dc:creator>
  <cp:lastModifiedBy>santo tomas</cp:lastModifiedBy>
  <cp:revision>4</cp:revision>
  <cp:lastPrinted>2018-05-18T15:40:00Z</cp:lastPrinted>
  <dcterms:created xsi:type="dcterms:W3CDTF">2018-06-06T01:19:00Z</dcterms:created>
  <dcterms:modified xsi:type="dcterms:W3CDTF">2018-06-06T01:27:00Z</dcterms:modified>
</cp:coreProperties>
</file>